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77E0A" w14:textId="4223CFC3" w:rsidR="003A699F" w:rsidRPr="002637F5" w:rsidRDefault="002637F5" w:rsidP="002637F5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2637F5">
        <w:rPr>
          <w:rFonts w:ascii="Times New Roman" w:eastAsia="標楷體" w:hAnsi="Times New Roman" w:cs="Times New Roman"/>
          <w:sz w:val="32"/>
          <w:szCs w:val="32"/>
        </w:rPr>
        <w:t>頭份市廣興段</w:t>
      </w:r>
      <w:r w:rsidRPr="002637F5">
        <w:rPr>
          <w:rFonts w:ascii="Times New Roman" w:eastAsia="標楷體" w:hAnsi="Times New Roman" w:cs="Times New Roman"/>
          <w:sz w:val="32"/>
          <w:szCs w:val="32"/>
        </w:rPr>
        <w:t>449-1</w:t>
      </w:r>
      <w:r w:rsidRPr="002637F5">
        <w:rPr>
          <w:rFonts w:ascii="Times New Roman" w:eastAsia="標楷體" w:hAnsi="Times New Roman" w:cs="Times New Roman"/>
          <w:sz w:val="32"/>
          <w:szCs w:val="32"/>
        </w:rPr>
        <w:t>地號墳墓遷葬名冊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846"/>
        <w:gridCol w:w="4819"/>
        <w:gridCol w:w="2552"/>
        <w:gridCol w:w="2268"/>
      </w:tblGrid>
      <w:tr w:rsidR="000E29B9" w:rsidRPr="00480E2D" w14:paraId="120E3251" w14:textId="77777777" w:rsidTr="00012ADB">
        <w:tc>
          <w:tcPr>
            <w:tcW w:w="846" w:type="dxa"/>
            <w:vAlign w:val="center"/>
          </w:tcPr>
          <w:p w14:paraId="2E4704FC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編號</w:t>
            </w:r>
          </w:p>
        </w:tc>
        <w:tc>
          <w:tcPr>
            <w:tcW w:w="4819" w:type="dxa"/>
          </w:tcPr>
          <w:p w14:paraId="7596FCB4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墓碑照片</w:t>
            </w:r>
          </w:p>
        </w:tc>
        <w:tc>
          <w:tcPr>
            <w:tcW w:w="2552" w:type="dxa"/>
          </w:tcPr>
          <w:p w14:paraId="3C697855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碑名</w:t>
            </w:r>
          </w:p>
        </w:tc>
        <w:tc>
          <w:tcPr>
            <w:tcW w:w="2268" w:type="dxa"/>
          </w:tcPr>
          <w:p w14:paraId="353A20EF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80E2D">
              <w:rPr>
                <w:rFonts w:ascii="Times New Roman" w:eastAsia="標楷體" w:hAnsi="Times New Roman" w:cs="Times New Roman"/>
                <w:sz w:val="28"/>
                <w:szCs w:val="28"/>
              </w:rPr>
              <w:t>立碑時間</w:t>
            </w:r>
          </w:p>
        </w:tc>
      </w:tr>
      <w:tr w:rsidR="000E29B9" w:rsidRPr="00480E2D" w14:paraId="1324FBCC" w14:textId="77777777" w:rsidTr="00012ADB">
        <w:tc>
          <w:tcPr>
            <w:tcW w:w="846" w:type="dxa"/>
            <w:vAlign w:val="center"/>
          </w:tcPr>
          <w:p w14:paraId="45ACF776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819" w:type="dxa"/>
          </w:tcPr>
          <w:p w14:paraId="179E3FE3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B27D4C3" wp14:editId="421A34BA">
                  <wp:extent cx="3000375" cy="3960994"/>
                  <wp:effectExtent l="0" t="0" r="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52" b="20097"/>
                          <a:stretch/>
                        </pic:blipFill>
                        <pic:spPr bwMode="auto">
                          <a:xfrm>
                            <a:off x="0" y="0"/>
                            <a:ext cx="3007944" cy="39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D05AF06" w14:textId="752F5132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世祖考福順曾公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妣林孺人傳下佳城</w:t>
            </w:r>
          </w:p>
        </w:tc>
        <w:tc>
          <w:tcPr>
            <w:tcW w:w="2268" w:type="dxa"/>
            <w:vAlign w:val="center"/>
          </w:tcPr>
          <w:p w14:paraId="4E183E90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(1991)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歲次辛未秋月立</w:t>
            </w:r>
          </w:p>
        </w:tc>
      </w:tr>
      <w:tr w:rsidR="000E29B9" w:rsidRPr="00480E2D" w14:paraId="6C1F6091" w14:textId="77777777" w:rsidTr="00012ADB">
        <w:tc>
          <w:tcPr>
            <w:tcW w:w="846" w:type="dxa"/>
            <w:vAlign w:val="center"/>
          </w:tcPr>
          <w:p w14:paraId="0CDC80A7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4819" w:type="dxa"/>
          </w:tcPr>
          <w:p w14:paraId="02403B59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2658F07" wp14:editId="0D2CAFA6">
                  <wp:extent cx="3000375" cy="3957943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t="17685" b="22509"/>
                          <a:stretch/>
                        </pic:blipFill>
                        <pic:spPr bwMode="auto">
                          <a:xfrm>
                            <a:off x="0" y="0"/>
                            <a:ext cx="3008801" cy="39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5316D0B" w14:textId="334AEB71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三世祖桂聰黃公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妣古孺人傳下佳城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431232E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1992)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壬申歲秋月修</w:t>
            </w:r>
          </w:p>
        </w:tc>
      </w:tr>
      <w:tr w:rsidR="000E29B9" w:rsidRPr="00480E2D" w14:paraId="1A64C725" w14:textId="77777777" w:rsidTr="00012ADB">
        <w:tc>
          <w:tcPr>
            <w:tcW w:w="846" w:type="dxa"/>
            <w:vAlign w:val="center"/>
          </w:tcPr>
          <w:p w14:paraId="0AC8981C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3</w:t>
            </w:r>
          </w:p>
        </w:tc>
        <w:tc>
          <w:tcPr>
            <w:tcW w:w="4819" w:type="dxa"/>
          </w:tcPr>
          <w:p w14:paraId="4C802058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65B3E50" wp14:editId="034D8281">
                  <wp:extent cx="2971126" cy="453390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" b="27220"/>
                          <a:stretch/>
                        </pic:blipFill>
                        <pic:spPr bwMode="auto">
                          <a:xfrm>
                            <a:off x="0" y="0"/>
                            <a:ext cx="2980616" cy="454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A65B652" w14:textId="3D7F076D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顯十四世祖考相貴羅公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妣羅母傳下佳城</w:t>
            </w:r>
          </w:p>
        </w:tc>
        <w:tc>
          <w:tcPr>
            <w:tcW w:w="2268" w:type="dxa"/>
            <w:vAlign w:val="center"/>
          </w:tcPr>
          <w:p w14:paraId="5B104646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年辛未年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月重修</w:t>
            </w:r>
          </w:p>
        </w:tc>
      </w:tr>
      <w:tr w:rsidR="000E29B9" w:rsidRPr="00480E2D" w14:paraId="7967CA8B" w14:textId="77777777" w:rsidTr="00012ADB">
        <w:tc>
          <w:tcPr>
            <w:tcW w:w="846" w:type="dxa"/>
            <w:vAlign w:val="center"/>
          </w:tcPr>
          <w:p w14:paraId="27389682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4819" w:type="dxa"/>
          </w:tcPr>
          <w:p w14:paraId="40F2B851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C0FA5E3" wp14:editId="3F5BCC75">
                  <wp:extent cx="3062549" cy="4743450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4" b="20292"/>
                          <a:stretch/>
                        </pic:blipFill>
                        <pic:spPr bwMode="auto">
                          <a:xfrm>
                            <a:off x="0" y="0"/>
                            <a:ext cx="3072501" cy="475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A95D305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二十三世祖顯考秉臣莊公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妣粉妹彭太裔孫之佳城</w:t>
            </w:r>
          </w:p>
        </w:tc>
        <w:tc>
          <w:tcPr>
            <w:tcW w:w="2268" w:type="dxa"/>
            <w:vAlign w:val="center"/>
          </w:tcPr>
          <w:p w14:paraId="20CD2742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76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年冬立</w:t>
            </w:r>
          </w:p>
        </w:tc>
      </w:tr>
      <w:tr w:rsidR="000E29B9" w:rsidRPr="00480E2D" w14:paraId="25CD04B3" w14:textId="77777777" w:rsidTr="00012ADB">
        <w:tc>
          <w:tcPr>
            <w:tcW w:w="846" w:type="dxa"/>
            <w:vAlign w:val="center"/>
          </w:tcPr>
          <w:p w14:paraId="1DD21FD9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5</w:t>
            </w:r>
          </w:p>
        </w:tc>
        <w:tc>
          <w:tcPr>
            <w:tcW w:w="4819" w:type="dxa"/>
          </w:tcPr>
          <w:p w14:paraId="211C8A4C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FBF79EC" wp14:editId="2FB52F46">
                  <wp:extent cx="2961303" cy="4648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19" b="15122"/>
                          <a:stretch/>
                        </pic:blipFill>
                        <pic:spPr bwMode="auto">
                          <a:xfrm>
                            <a:off x="0" y="0"/>
                            <a:ext cx="2971751" cy="466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EF23D81" w14:textId="61F26576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十五世祖考阿度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妣梁氏黃公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母傳下佳城</w:t>
            </w:r>
          </w:p>
        </w:tc>
        <w:tc>
          <w:tcPr>
            <w:tcW w:w="2268" w:type="dxa"/>
            <w:vAlign w:val="center"/>
          </w:tcPr>
          <w:p w14:paraId="0E2E6B0A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(1991)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年冬建</w:t>
            </w:r>
          </w:p>
        </w:tc>
      </w:tr>
      <w:tr w:rsidR="000E29B9" w:rsidRPr="00480E2D" w14:paraId="410980AD" w14:textId="77777777" w:rsidTr="00012ADB">
        <w:tc>
          <w:tcPr>
            <w:tcW w:w="846" w:type="dxa"/>
            <w:vAlign w:val="center"/>
          </w:tcPr>
          <w:p w14:paraId="453A04FE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4819" w:type="dxa"/>
          </w:tcPr>
          <w:p w14:paraId="5DDE666E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4E3506B" wp14:editId="2F90F75B">
                  <wp:extent cx="2961005" cy="393980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2" b="20878"/>
                          <a:stretch/>
                        </pic:blipFill>
                        <pic:spPr bwMode="auto">
                          <a:xfrm>
                            <a:off x="0" y="0"/>
                            <a:ext cx="2969127" cy="395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80C61DA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十七世祖慶洪徐公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妣廖羅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林氏傳下佳城</w:t>
            </w:r>
          </w:p>
        </w:tc>
        <w:tc>
          <w:tcPr>
            <w:tcW w:w="2268" w:type="dxa"/>
            <w:vAlign w:val="center"/>
          </w:tcPr>
          <w:p w14:paraId="4E12C482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辛未歲冬月修</w:t>
            </w:r>
          </w:p>
        </w:tc>
      </w:tr>
      <w:tr w:rsidR="000E29B9" w:rsidRPr="00480E2D" w14:paraId="61A91038" w14:textId="77777777" w:rsidTr="00012ADB">
        <w:tc>
          <w:tcPr>
            <w:tcW w:w="846" w:type="dxa"/>
            <w:vAlign w:val="center"/>
          </w:tcPr>
          <w:p w14:paraId="249A3156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7</w:t>
            </w:r>
          </w:p>
        </w:tc>
        <w:tc>
          <w:tcPr>
            <w:tcW w:w="4819" w:type="dxa"/>
          </w:tcPr>
          <w:p w14:paraId="4A636478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76E39C5" wp14:editId="0AAB20FF">
                  <wp:extent cx="2962275" cy="4434174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9" b="19317"/>
                          <a:stretch/>
                        </pic:blipFill>
                        <pic:spPr bwMode="auto">
                          <a:xfrm>
                            <a:off x="0" y="0"/>
                            <a:ext cx="2967903" cy="444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2121A38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顯祖考洪公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諱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石佛媽張教傳下之佳城</w:t>
            </w:r>
          </w:p>
        </w:tc>
        <w:tc>
          <w:tcPr>
            <w:tcW w:w="2268" w:type="dxa"/>
            <w:vAlign w:val="center"/>
          </w:tcPr>
          <w:p w14:paraId="6B84D33F" w14:textId="0C2F0F43" w:rsidR="000E29B9" w:rsidRPr="000E29B9" w:rsidRDefault="000E29B9" w:rsidP="00012ADB">
            <w:pPr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80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1991)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辛未冬月吉</w:t>
            </w:r>
            <w:r w:rsidR="00D23D8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旦修</w:t>
            </w:r>
          </w:p>
        </w:tc>
      </w:tr>
      <w:tr w:rsidR="000E29B9" w:rsidRPr="00480E2D" w14:paraId="068A63DD" w14:textId="77777777" w:rsidTr="00012ADB">
        <w:tc>
          <w:tcPr>
            <w:tcW w:w="846" w:type="dxa"/>
            <w:vAlign w:val="center"/>
          </w:tcPr>
          <w:p w14:paraId="2DE029C2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4819" w:type="dxa"/>
          </w:tcPr>
          <w:p w14:paraId="0BAEC328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21D95B9" wp14:editId="2405D82A">
                  <wp:extent cx="2969143" cy="4314825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24" b="16781"/>
                          <a:stretch/>
                        </pic:blipFill>
                        <pic:spPr bwMode="auto">
                          <a:xfrm>
                            <a:off x="0" y="0"/>
                            <a:ext cx="2980012" cy="433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A819A8A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一世祖考阿鼎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妣黃氏邱公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母傳下佳城</w:t>
            </w:r>
          </w:p>
        </w:tc>
        <w:tc>
          <w:tcPr>
            <w:tcW w:w="2268" w:type="dxa"/>
            <w:vAlign w:val="center"/>
          </w:tcPr>
          <w:p w14:paraId="69128522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(1992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春建</w:t>
            </w:r>
          </w:p>
        </w:tc>
      </w:tr>
      <w:tr w:rsidR="000E29B9" w:rsidRPr="00480E2D" w14:paraId="5F2C1893" w14:textId="77777777" w:rsidTr="00012ADB">
        <w:tc>
          <w:tcPr>
            <w:tcW w:w="846" w:type="dxa"/>
            <w:vAlign w:val="center"/>
          </w:tcPr>
          <w:p w14:paraId="0625C817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9</w:t>
            </w:r>
          </w:p>
        </w:tc>
        <w:tc>
          <w:tcPr>
            <w:tcW w:w="4819" w:type="dxa"/>
          </w:tcPr>
          <w:p w14:paraId="7279D3AC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F4283B3" wp14:editId="4046C89D">
                  <wp:extent cx="2714577" cy="47688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5267" r="-2703" b="12293"/>
                          <a:stretch/>
                        </pic:blipFill>
                        <pic:spPr bwMode="auto">
                          <a:xfrm>
                            <a:off x="0" y="0"/>
                            <a:ext cx="2726758" cy="479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6BA6BF7" w14:textId="23805D5F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顯十七世祖考甘阿有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妣蘇義妹裔男蘇甘進財媳林李妹蘇甘公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母傳下佳城</w:t>
            </w:r>
          </w:p>
        </w:tc>
        <w:tc>
          <w:tcPr>
            <w:tcW w:w="2268" w:type="dxa"/>
            <w:vAlign w:val="center"/>
          </w:tcPr>
          <w:p w14:paraId="78CCAD95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公元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1992)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壬申夏月修</w:t>
            </w:r>
          </w:p>
        </w:tc>
      </w:tr>
      <w:tr w:rsidR="000E29B9" w:rsidRPr="00480E2D" w14:paraId="05EDA25B" w14:textId="77777777" w:rsidTr="00012ADB">
        <w:tc>
          <w:tcPr>
            <w:tcW w:w="846" w:type="dxa"/>
            <w:vAlign w:val="center"/>
          </w:tcPr>
          <w:p w14:paraId="39B7AB86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4819" w:type="dxa"/>
          </w:tcPr>
          <w:p w14:paraId="563C11A4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A862192" wp14:editId="3DF0397E">
                  <wp:extent cx="2619375" cy="47704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1" b="8585"/>
                          <a:stretch/>
                        </pic:blipFill>
                        <pic:spPr bwMode="auto">
                          <a:xfrm>
                            <a:off x="0" y="0"/>
                            <a:ext cx="2638939" cy="480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97D91E0" w14:textId="5C3726B1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廿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二世祖清河蘇公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  <w:shd w:val="clear" w:color="auto" w:fill="FFFFFF"/>
              </w:rPr>
              <w:t>妣劉孺人傳下佳城</w:t>
            </w:r>
          </w:p>
        </w:tc>
        <w:tc>
          <w:tcPr>
            <w:tcW w:w="2268" w:type="dxa"/>
            <w:vAlign w:val="center"/>
          </w:tcPr>
          <w:p w14:paraId="41521B49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民國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81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公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1992)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壬申歲秋月吉旦</w:t>
            </w:r>
          </w:p>
        </w:tc>
      </w:tr>
      <w:tr w:rsidR="000E29B9" w:rsidRPr="00480E2D" w14:paraId="5F69DBF3" w14:textId="77777777" w:rsidTr="00012ADB">
        <w:tc>
          <w:tcPr>
            <w:tcW w:w="846" w:type="dxa"/>
            <w:vAlign w:val="center"/>
          </w:tcPr>
          <w:p w14:paraId="087A2094" w14:textId="77777777" w:rsidR="000E29B9" w:rsidRPr="00480E2D" w:rsidRDefault="000E29B9" w:rsidP="00012A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</w:rPr>
              <w:lastRenderedPageBreak/>
              <w:t>11</w:t>
            </w:r>
          </w:p>
        </w:tc>
        <w:tc>
          <w:tcPr>
            <w:tcW w:w="4819" w:type="dxa"/>
          </w:tcPr>
          <w:p w14:paraId="504084FD" w14:textId="77777777" w:rsidR="000E29B9" w:rsidRPr="00480E2D" w:rsidRDefault="000E29B9" w:rsidP="00012ADB">
            <w:pPr>
              <w:rPr>
                <w:rFonts w:ascii="Times New Roman" w:eastAsia="標楷體" w:hAnsi="Times New Roman" w:cs="Times New Roman"/>
              </w:rPr>
            </w:pPr>
            <w:r w:rsidRPr="00480E2D">
              <w:rPr>
                <w:rFonts w:ascii="Times New Roman" w:eastAsia="標楷體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38E6D05" wp14:editId="29F927DE">
                  <wp:extent cx="2929715" cy="5895975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1"/>
                          <a:stretch/>
                        </pic:blipFill>
                        <pic:spPr bwMode="auto">
                          <a:xfrm>
                            <a:off x="0" y="0"/>
                            <a:ext cx="2936555" cy="590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63AB2BA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顯陳媽盧月英墓</w:t>
            </w:r>
          </w:p>
        </w:tc>
        <w:tc>
          <w:tcPr>
            <w:tcW w:w="2268" w:type="dxa"/>
            <w:vAlign w:val="center"/>
          </w:tcPr>
          <w:p w14:paraId="24E77B17" w14:textId="77777777" w:rsidR="000E29B9" w:rsidRPr="000E29B9" w:rsidRDefault="000E29B9" w:rsidP="00012ADB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102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0E29B9">
              <w:rPr>
                <w:rFonts w:ascii="Times New Roman" w:eastAsia="標楷體" w:hAnsi="Times New Roman" w:cs="Times New Roman"/>
                <w:sz w:val="28"/>
                <w:szCs w:val="28"/>
              </w:rPr>
              <w:t>月</w:t>
            </w:r>
          </w:p>
        </w:tc>
      </w:tr>
    </w:tbl>
    <w:p w14:paraId="5CEDDCC4" w14:textId="77777777" w:rsidR="000E29B9" w:rsidRDefault="000E29B9"/>
    <w:sectPr w:rsidR="000E29B9" w:rsidSect="000A7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99F"/>
    <w:rsid w:val="000A7906"/>
    <w:rsid w:val="000B5973"/>
    <w:rsid w:val="000E29B9"/>
    <w:rsid w:val="002637F5"/>
    <w:rsid w:val="002D75FF"/>
    <w:rsid w:val="00324FCB"/>
    <w:rsid w:val="00387498"/>
    <w:rsid w:val="003A699F"/>
    <w:rsid w:val="00480E2D"/>
    <w:rsid w:val="004D0931"/>
    <w:rsid w:val="005C3511"/>
    <w:rsid w:val="00654B32"/>
    <w:rsid w:val="006A349A"/>
    <w:rsid w:val="006C7881"/>
    <w:rsid w:val="006C7AB1"/>
    <w:rsid w:val="0070705A"/>
    <w:rsid w:val="007C5351"/>
    <w:rsid w:val="0084594D"/>
    <w:rsid w:val="00865C13"/>
    <w:rsid w:val="00906AE9"/>
    <w:rsid w:val="00912235"/>
    <w:rsid w:val="0094548A"/>
    <w:rsid w:val="00973CB1"/>
    <w:rsid w:val="009C3AFA"/>
    <w:rsid w:val="00B47846"/>
    <w:rsid w:val="00C30F11"/>
    <w:rsid w:val="00D23D8B"/>
    <w:rsid w:val="00D327B9"/>
    <w:rsid w:val="00D616A3"/>
    <w:rsid w:val="00F2772B"/>
    <w:rsid w:val="00FA42EC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01F12"/>
  <w15:chartTrackingRefBased/>
  <w15:docId w15:val="{00914ED6-E1A7-4AC6-978E-1485A996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5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2022-01-04T00:03:00Z</dcterms:created>
  <dcterms:modified xsi:type="dcterms:W3CDTF">2022-01-04T02:28:00Z</dcterms:modified>
</cp:coreProperties>
</file>