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49D" w:rsidRPr="005A221E" w:rsidRDefault="0085774E" w:rsidP="00E54968">
      <w:pPr>
        <w:jc w:val="center"/>
        <w:rPr>
          <w:rFonts w:ascii="標楷體" w:eastAsia="標楷體" w:hAnsi="標楷體"/>
          <w:b/>
          <w:sz w:val="36"/>
          <w:szCs w:val="36"/>
        </w:rPr>
      </w:pPr>
      <w:r w:rsidRPr="005A221E">
        <w:rPr>
          <w:rFonts w:ascii="標楷體" w:eastAsia="標楷體" w:hAnsi="標楷體" w:hint="eastAsia"/>
          <w:b/>
          <w:sz w:val="36"/>
          <w:szCs w:val="36"/>
        </w:rPr>
        <w:t>苗栗縣泰安鄉殯葬設施管理使用自治條例</w:t>
      </w:r>
    </w:p>
    <w:p w:rsidR="00C648EE" w:rsidRDefault="0085774E" w:rsidP="008F1365">
      <w:pPr>
        <w:suppressAutoHyphens/>
        <w:overflowPunct w:val="0"/>
        <w:spacing w:line="240" w:lineRule="exact"/>
        <w:ind w:rightChars="100" w:right="240" w:firstLineChars="200" w:firstLine="480"/>
        <w:jc w:val="right"/>
        <w:textAlignment w:val="center"/>
        <w:rPr>
          <w:rFonts w:ascii="標楷體" w:eastAsia="標楷體" w:hAnsi="標楷體"/>
          <w:sz w:val="16"/>
          <w:szCs w:val="16"/>
        </w:rPr>
      </w:pPr>
      <w:r w:rsidRPr="005A221E">
        <w:rPr>
          <w:rFonts w:ascii="標楷體" w:eastAsia="標楷體" w:hAnsi="標楷體" w:hint="eastAsia"/>
        </w:rPr>
        <w:t xml:space="preserve">  </w:t>
      </w:r>
      <w:r w:rsidR="00C648EE">
        <w:rPr>
          <w:rFonts w:ascii="標楷體" w:eastAsia="標楷體" w:hAnsi="標楷體" w:hint="eastAsia"/>
        </w:rPr>
        <w:t xml:space="preserve">                          </w:t>
      </w:r>
      <w:r w:rsidR="00EC2FB1" w:rsidRPr="00C648EE">
        <w:rPr>
          <w:rFonts w:ascii="標楷體" w:eastAsia="標楷體" w:hAnsi="標楷體" w:hint="eastAsia"/>
          <w:sz w:val="16"/>
          <w:szCs w:val="16"/>
        </w:rPr>
        <w:t>中華民國10</w:t>
      </w:r>
      <w:r w:rsidR="00031CBC" w:rsidRPr="00C648EE">
        <w:rPr>
          <w:rFonts w:ascii="標楷體" w:eastAsia="標楷體" w:hAnsi="標楷體" w:hint="eastAsia"/>
          <w:sz w:val="16"/>
          <w:szCs w:val="16"/>
        </w:rPr>
        <w:t>5</w:t>
      </w:r>
      <w:r w:rsidR="00EC2FB1" w:rsidRPr="00C648EE">
        <w:rPr>
          <w:rFonts w:ascii="標楷體" w:eastAsia="標楷體" w:hAnsi="標楷體" w:hint="eastAsia"/>
          <w:sz w:val="16"/>
          <w:szCs w:val="16"/>
        </w:rPr>
        <w:t>年</w:t>
      </w:r>
      <w:r w:rsidR="00031CBC" w:rsidRPr="00C648EE">
        <w:rPr>
          <w:rFonts w:ascii="標楷體" w:eastAsia="標楷體" w:hAnsi="標楷體" w:hint="eastAsia"/>
          <w:sz w:val="16"/>
          <w:szCs w:val="16"/>
        </w:rPr>
        <w:t>05</w:t>
      </w:r>
      <w:r w:rsidR="00EC2FB1" w:rsidRPr="00C648EE">
        <w:rPr>
          <w:rFonts w:ascii="標楷體" w:eastAsia="標楷體" w:hAnsi="標楷體" w:hint="eastAsia"/>
          <w:sz w:val="16"/>
          <w:szCs w:val="16"/>
        </w:rPr>
        <w:t>月</w:t>
      </w:r>
      <w:r w:rsidR="00031CBC" w:rsidRPr="00C648EE">
        <w:rPr>
          <w:rFonts w:ascii="標楷體" w:eastAsia="標楷體" w:hAnsi="標楷體" w:hint="eastAsia"/>
          <w:sz w:val="16"/>
          <w:szCs w:val="16"/>
        </w:rPr>
        <w:t>17日安鄉代20</w:t>
      </w:r>
      <w:proofErr w:type="gramStart"/>
      <w:r w:rsidR="00031CBC" w:rsidRPr="00C648EE">
        <w:rPr>
          <w:rFonts w:ascii="標楷體" w:eastAsia="標楷體" w:hAnsi="標楷體" w:hint="eastAsia"/>
          <w:sz w:val="16"/>
          <w:szCs w:val="16"/>
        </w:rPr>
        <w:t>會字第1050000420號函照</w:t>
      </w:r>
      <w:proofErr w:type="gramEnd"/>
      <w:r w:rsidR="00031CBC" w:rsidRPr="00C648EE">
        <w:rPr>
          <w:rFonts w:ascii="標楷體" w:eastAsia="標楷體" w:hAnsi="標楷體" w:hint="eastAsia"/>
          <w:sz w:val="16"/>
          <w:szCs w:val="16"/>
        </w:rPr>
        <w:t>案通</w:t>
      </w:r>
      <w:r w:rsidR="00C648EE">
        <w:rPr>
          <w:rFonts w:ascii="標楷體" w:eastAsia="標楷體" w:hAnsi="標楷體" w:hint="eastAsia"/>
          <w:sz w:val="16"/>
          <w:szCs w:val="16"/>
        </w:rPr>
        <w:t xml:space="preserve">                     </w:t>
      </w:r>
    </w:p>
    <w:p w:rsidR="00C648EE" w:rsidRDefault="00C648EE" w:rsidP="008F1365">
      <w:pPr>
        <w:suppressAutoHyphens/>
        <w:overflowPunct w:val="0"/>
        <w:spacing w:line="240" w:lineRule="exact"/>
        <w:ind w:left="320" w:hangingChars="200" w:hanging="320"/>
        <w:jc w:val="right"/>
        <w:textAlignment w:val="center"/>
        <w:rPr>
          <w:rFonts w:ascii="標楷體" w:eastAsia="標楷體" w:hAnsi="標楷體"/>
          <w:sz w:val="16"/>
          <w:szCs w:val="16"/>
        </w:rPr>
      </w:pPr>
      <w:r>
        <w:rPr>
          <w:rFonts w:ascii="標楷體" w:eastAsia="標楷體" w:hAnsi="標楷體" w:hint="eastAsia"/>
          <w:sz w:val="16"/>
          <w:szCs w:val="16"/>
        </w:rPr>
        <w:t xml:space="preserve">                                                                       </w:t>
      </w:r>
      <w:r w:rsidR="00B151A0">
        <w:rPr>
          <w:rFonts w:ascii="標楷體" w:eastAsia="標楷體" w:hAnsi="標楷體" w:hint="eastAsia"/>
          <w:sz w:val="16"/>
          <w:szCs w:val="16"/>
        </w:rPr>
        <w:t xml:space="preserve">    </w:t>
      </w:r>
      <w:r w:rsidR="00031CBC" w:rsidRPr="00C648EE">
        <w:rPr>
          <w:rFonts w:ascii="標楷體" w:eastAsia="標楷體" w:hAnsi="標楷體" w:hint="eastAsia"/>
          <w:sz w:val="16"/>
          <w:szCs w:val="16"/>
        </w:rPr>
        <w:t>過辦理，修正公布</w:t>
      </w:r>
      <w:r w:rsidR="00A426F2" w:rsidRPr="00C648EE">
        <w:rPr>
          <w:rFonts w:ascii="標楷體" w:eastAsia="標楷體" w:hAnsi="標楷體" w:hint="eastAsia"/>
          <w:sz w:val="16"/>
          <w:szCs w:val="16"/>
        </w:rPr>
        <w:t>第1-10</w:t>
      </w:r>
      <w:r w:rsidR="006A6042" w:rsidRPr="00C648EE">
        <w:rPr>
          <w:rFonts w:ascii="標楷體" w:eastAsia="標楷體" w:hAnsi="標楷體" w:hint="eastAsia"/>
          <w:sz w:val="16"/>
          <w:szCs w:val="16"/>
        </w:rPr>
        <w:t>條條文</w:t>
      </w:r>
      <w:r w:rsidR="00A426F2" w:rsidRPr="00C648EE">
        <w:rPr>
          <w:rFonts w:ascii="標楷體" w:eastAsia="標楷體" w:hAnsi="標楷體" w:hint="eastAsia"/>
          <w:sz w:val="16"/>
          <w:szCs w:val="16"/>
        </w:rPr>
        <w:t>；增列第10-1</w:t>
      </w:r>
      <w:r w:rsidR="006A6042" w:rsidRPr="00C648EE">
        <w:rPr>
          <w:rFonts w:ascii="標楷體" w:eastAsia="標楷體" w:hAnsi="標楷體" w:hint="eastAsia"/>
          <w:sz w:val="16"/>
          <w:szCs w:val="16"/>
        </w:rPr>
        <w:t>、12-1</w:t>
      </w:r>
      <w:r w:rsidR="00A426F2" w:rsidRPr="00C648EE">
        <w:rPr>
          <w:rFonts w:ascii="標楷體" w:eastAsia="標楷體" w:hAnsi="標楷體" w:hint="eastAsia"/>
          <w:sz w:val="16"/>
          <w:szCs w:val="16"/>
        </w:rPr>
        <w:t>、</w:t>
      </w:r>
      <w:r w:rsidR="006A6042" w:rsidRPr="00C648EE">
        <w:rPr>
          <w:rFonts w:ascii="標楷體" w:eastAsia="標楷體" w:hAnsi="標楷體" w:hint="eastAsia"/>
          <w:sz w:val="16"/>
          <w:szCs w:val="16"/>
        </w:rPr>
        <w:t>13-1</w:t>
      </w:r>
      <w:r w:rsidR="00A426F2" w:rsidRPr="00C648EE">
        <w:rPr>
          <w:rFonts w:ascii="標楷體" w:eastAsia="標楷體" w:hAnsi="標楷體" w:hint="eastAsia"/>
          <w:sz w:val="16"/>
          <w:szCs w:val="16"/>
        </w:rPr>
        <w:t>、</w:t>
      </w:r>
      <w:r w:rsidR="006A6042" w:rsidRPr="00C648EE">
        <w:rPr>
          <w:rFonts w:ascii="標楷體" w:eastAsia="標楷體" w:hAnsi="標楷體" w:hint="eastAsia"/>
          <w:sz w:val="16"/>
          <w:szCs w:val="16"/>
        </w:rPr>
        <w:t>14-1</w:t>
      </w:r>
      <w:r w:rsidR="00A426F2" w:rsidRPr="00C648EE">
        <w:rPr>
          <w:rFonts w:ascii="標楷體" w:eastAsia="標楷體" w:hAnsi="標楷體" w:hint="eastAsia"/>
          <w:sz w:val="16"/>
          <w:szCs w:val="16"/>
        </w:rPr>
        <w:t>、</w:t>
      </w:r>
    </w:p>
    <w:p w:rsidR="00C648EE" w:rsidRDefault="00C648EE" w:rsidP="008F1365">
      <w:pPr>
        <w:suppressAutoHyphens/>
        <w:overflowPunct w:val="0"/>
        <w:spacing w:line="240" w:lineRule="exact"/>
        <w:ind w:left="320" w:hangingChars="200" w:hanging="320"/>
        <w:jc w:val="right"/>
        <w:textAlignment w:val="center"/>
        <w:rPr>
          <w:rFonts w:ascii="標楷體" w:eastAsia="標楷體" w:hAnsi="標楷體"/>
          <w:sz w:val="16"/>
          <w:szCs w:val="16"/>
        </w:rPr>
      </w:pPr>
      <w:r>
        <w:rPr>
          <w:rFonts w:ascii="標楷體" w:eastAsia="標楷體" w:hAnsi="標楷體" w:hint="eastAsia"/>
          <w:sz w:val="16"/>
          <w:szCs w:val="16"/>
        </w:rPr>
        <w:t xml:space="preserve">                                         </w:t>
      </w:r>
      <w:r w:rsidR="008F1365">
        <w:rPr>
          <w:rFonts w:ascii="標楷體" w:eastAsia="標楷體" w:hAnsi="標楷體" w:hint="eastAsia"/>
          <w:sz w:val="16"/>
          <w:szCs w:val="16"/>
        </w:rPr>
        <w:t xml:space="preserve">                        </w:t>
      </w:r>
      <w:r w:rsidR="006A6042" w:rsidRPr="00C648EE">
        <w:rPr>
          <w:rFonts w:ascii="標楷體" w:eastAsia="標楷體" w:hAnsi="標楷體" w:hint="eastAsia"/>
          <w:sz w:val="16"/>
          <w:szCs w:val="16"/>
        </w:rPr>
        <w:t>15-1、16-1、17-1、18-1、19-1、20-1、21-1、22-1、23、24、25、</w:t>
      </w:r>
      <w:r>
        <w:rPr>
          <w:rFonts w:ascii="標楷體" w:eastAsia="標楷體" w:hAnsi="標楷體" w:hint="eastAsia"/>
          <w:sz w:val="16"/>
          <w:szCs w:val="16"/>
        </w:rPr>
        <w:t xml:space="preserve">                                                                 </w:t>
      </w:r>
    </w:p>
    <w:p w:rsidR="00C648EE" w:rsidRDefault="00C648EE" w:rsidP="008F1365">
      <w:pPr>
        <w:suppressAutoHyphens/>
        <w:overflowPunct w:val="0"/>
        <w:spacing w:line="240" w:lineRule="exact"/>
        <w:ind w:left="320" w:hangingChars="200" w:hanging="320"/>
        <w:jc w:val="center"/>
        <w:textAlignment w:val="center"/>
        <w:rPr>
          <w:rFonts w:ascii="標楷體" w:eastAsia="標楷體" w:hAnsi="標楷體"/>
          <w:sz w:val="16"/>
          <w:szCs w:val="16"/>
        </w:rPr>
      </w:pPr>
      <w:r>
        <w:rPr>
          <w:rFonts w:ascii="標楷體" w:eastAsia="標楷體" w:hAnsi="標楷體" w:hint="eastAsia"/>
          <w:sz w:val="16"/>
          <w:szCs w:val="16"/>
        </w:rPr>
        <w:t xml:space="preserve">                                         </w:t>
      </w:r>
      <w:r w:rsidR="008F1365">
        <w:rPr>
          <w:rFonts w:ascii="標楷體" w:eastAsia="標楷體" w:hAnsi="標楷體" w:hint="eastAsia"/>
          <w:sz w:val="16"/>
          <w:szCs w:val="16"/>
        </w:rPr>
        <w:t xml:space="preserve">                                   </w:t>
      </w:r>
      <w:r w:rsidR="006A6042" w:rsidRPr="00C648EE">
        <w:rPr>
          <w:rFonts w:ascii="標楷體" w:eastAsia="標楷體" w:hAnsi="標楷體" w:hint="eastAsia"/>
          <w:sz w:val="16"/>
          <w:szCs w:val="16"/>
        </w:rPr>
        <w:t>26、27條條文</w:t>
      </w:r>
      <w:r w:rsidR="00031CBC" w:rsidRPr="00C648EE">
        <w:rPr>
          <w:rFonts w:ascii="標楷體" w:eastAsia="標楷體" w:hAnsi="標楷體" w:hint="eastAsia"/>
          <w:sz w:val="16"/>
          <w:szCs w:val="16"/>
        </w:rPr>
        <w:t>；</w:t>
      </w:r>
      <w:r w:rsidR="006A6042" w:rsidRPr="00C648EE">
        <w:rPr>
          <w:rFonts w:ascii="標楷體" w:eastAsia="標楷體" w:hAnsi="標楷體" w:hint="eastAsia"/>
          <w:sz w:val="16"/>
          <w:szCs w:val="16"/>
        </w:rPr>
        <w:t>並刪除第11、12、13、14、15、16、17、18、19、</w:t>
      </w:r>
    </w:p>
    <w:p w:rsidR="00C648EE" w:rsidRPr="00C648EE" w:rsidRDefault="00C648EE" w:rsidP="008F1365">
      <w:pPr>
        <w:suppressAutoHyphens/>
        <w:overflowPunct w:val="0"/>
        <w:spacing w:line="240" w:lineRule="exact"/>
        <w:ind w:left="320" w:hangingChars="200" w:hanging="320"/>
        <w:jc w:val="center"/>
        <w:textAlignment w:val="center"/>
        <w:rPr>
          <w:rFonts w:ascii="標楷體" w:eastAsia="標楷體" w:hAnsi="標楷體"/>
          <w:sz w:val="16"/>
          <w:szCs w:val="16"/>
        </w:rPr>
      </w:pPr>
      <w:r>
        <w:rPr>
          <w:rFonts w:ascii="標楷體" w:eastAsia="標楷體" w:hAnsi="標楷體" w:hint="eastAsia"/>
          <w:sz w:val="16"/>
          <w:szCs w:val="16"/>
        </w:rPr>
        <w:t xml:space="preserve">                  </w:t>
      </w:r>
      <w:r w:rsidR="008F1365">
        <w:rPr>
          <w:rFonts w:ascii="標楷體" w:eastAsia="標楷體" w:hAnsi="標楷體" w:hint="eastAsia"/>
          <w:sz w:val="16"/>
          <w:szCs w:val="16"/>
        </w:rPr>
        <w:t xml:space="preserve">                               </w:t>
      </w:r>
      <w:r w:rsidR="006A6042" w:rsidRPr="00C648EE">
        <w:rPr>
          <w:rFonts w:ascii="標楷體" w:eastAsia="標楷體" w:hAnsi="標楷體" w:hint="eastAsia"/>
          <w:sz w:val="16"/>
          <w:szCs w:val="16"/>
        </w:rPr>
        <w:t>20、21、22條條文；</w:t>
      </w:r>
      <w:r w:rsidR="00A426F2" w:rsidRPr="00C648EE">
        <w:rPr>
          <w:rFonts w:ascii="標楷體" w:eastAsia="標楷體" w:hAnsi="標楷體" w:hint="eastAsia"/>
          <w:sz w:val="16"/>
          <w:szCs w:val="16"/>
        </w:rPr>
        <w:t>並自公布日施行。</w:t>
      </w:r>
    </w:p>
    <w:p w:rsidR="00C648EE" w:rsidRPr="008F1365" w:rsidRDefault="005E4859" w:rsidP="00574234">
      <w:pPr>
        <w:suppressAutoHyphens/>
        <w:spacing w:line="240" w:lineRule="exact"/>
        <w:jc w:val="center"/>
        <w:textAlignment w:val="center"/>
        <w:rPr>
          <w:rFonts w:ascii="標楷體" w:eastAsia="標楷體" w:hAnsi="標楷體"/>
        </w:rPr>
      </w:pPr>
      <w:r w:rsidRPr="005A221E">
        <w:rPr>
          <w:rFonts w:ascii="標楷體" w:eastAsia="標楷體" w:hAnsi="標楷體" w:hint="eastAsia"/>
        </w:rPr>
        <w:t xml:space="preserve">  </w:t>
      </w:r>
      <w:r>
        <w:rPr>
          <w:rFonts w:ascii="標楷體" w:eastAsia="標楷體" w:hAnsi="標楷體" w:hint="eastAsia"/>
        </w:rPr>
        <w:t xml:space="preserve">            </w:t>
      </w:r>
      <w:r w:rsidR="00574234">
        <w:rPr>
          <w:rFonts w:ascii="標楷體" w:eastAsia="標楷體" w:hAnsi="標楷體" w:hint="eastAsia"/>
        </w:rPr>
        <w:t xml:space="preserve">                                </w:t>
      </w:r>
      <w:r w:rsidR="00A426F2" w:rsidRPr="00C648EE">
        <w:rPr>
          <w:rFonts w:ascii="標楷體" w:eastAsia="標楷體" w:hAnsi="標楷體" w:hint="eastAsia"/>
          <w:sz w:val="16"/>
          <w:szCs w:val="16"/>
        </w:rPr>
        <w:t>中華民國106年11月10日安鄉代20</w:t>
      </w:r>
      <w:proofErr w:type="gramStart"/>
      <w:r w:rsidR="00A426F2" w:rsidRPr="00C648EE">
        <w:rPr>
          <w:rFonts w:ascii="標楷體" w:eastAsia="標楷體" w:hAnsi="標楷體" w:hint="eastAsia"/>
          <w:sz w:val="16"/>
          <w:szCs w:val="16"/>
        </w:rPr>
        <w:t>會字第1060000901</w:t>
      </w:r>
      <w:r w:rsidR="00C648EE">
        <w:rPr>
          <w:rFonts w:ascii="標楷體" w:eastAsia="標楷體" w:hAnsi="標楷體" w:hint="eastAsia"/>
          <w:sz w:val="16"/>
          <w:szCs w:val="16"/>
        </w:rPr>
        <w:t>號</w:t>
      </w:r>
      <w:r w:rsidR="00A426F2" w:rsidRPr="00C648EE">
        <w:rPr>
          <w:rFonts w:ascii="標楷體" w:eastAsia="標楷體" w:hAnsi="標楷體" w:hint="eastAsia"/>
          <w:sz w:val="16"/>
          <w:szCs w:val="16"/>
        </w:rPr>
        <w:t>函照</w:t>
      </w:r>
      <w:proofErr w:type="gramEnd"/>
      <w:r w:rsidR="00A426F2" w:rsidRPr="00C648EE">
        <w:rPr>
          <w:rFonts w:ascii="標楷體" w:eastAsia="標楷體" w:hAnsi="標楷體" w:hint="eastAsia"/>
          <w:sz w:val="16"/>
          <w:szCs w:val="16"/>
        </w:rPr>
        <w:t>案</w:t>
      </w:r>
    </w:p>
    <w:p w:rsidR="00A426F2" w:rsidRDefault="00C648EE" w:rsidP="00574234">
      <w:pPr>
        <w:suppressAutoHyphens/>
        <w:spacing w:line="240" w:lineRule="exact"/>
        <w:ind w:leftChars="200" w:left="480"/>
        <w:jc w:val="center"/>
        <w:textAlignment w:val="center"/>
        <w:rPr>
          <w:rFonts w:ascii="標楷體" w:eastAsia="標楷體" w:hAnsi="標楷體"/>
          <w:sz w:val="16"/>
          <w:szCs w:val="16"/>
        </w:rPr>
      </w:pPr>
      <w:r>
        <w:rPr>
          <w:rFonts w:ascii="標楷體" w:eastAsia="標楷體" w:hAnsi="標楷體" w:hint="eastAsia"/>
          <w:sz w:val="16"/>
          <w:szCs w:val="16"/>
        </w:rPr>
        <w:t xml:space="preserve">                                  </w:t>
      </w:r>
      <w:r w:rsidR="00574234">
        <w:rPr>
          <w:rFonts w:ascii="標楷體" w:eastAsia="標楷體" w:hAnsi="標楷體" w:hint="eastAsia"/>
          <w:sz w:val="16"/>
          <w:szCs w:val="16"/>
        </w:rPr>
        <w:t xml:space="preserve">                      </w:t>
      </w:r>
      <w:r w:rsidR="00A426F2" w:rsidRPr="00C648EE">
        <w:rPr>
          <w:rFonts w:ascii="標楷體" w:eastAsia="標楷體" w:hAnsi="標楷體" w:hint="eastAsia"/>
          <w:sz w:val="16"/>
          <w:szCs w:val="16"/>
        </w:rPr>
        <w:t>通過辦理，修正公布</w:t>
      </w:r>
      <w:r w:rsidR="006A6042" w:rsidRPr="00C648EE">
        <w:rPr>
          <w:rFonts w:ascii="標楷體" w:eastAsia="標楷體" w:hAnsi="標楷體" w:hint="eastAsia"/>
          <w:sz w:val="16"/>
          <w:szCs w:val="16"/>
        </w:rPr>
        <w:t>第10條條文</w:t>
      </w:r>
      <w:r w:rsidR="00A426F2" w:rsidRPr="00C648EE">
        <w:rPr>
          <w:rFonts w:ascii="標楷體" w:eastAsia="標楷體" w:hAnsi="標楷體" w:hint="eastAsia"/>
          <w:sz w:val="16"/>
          <w:szCs w:val="16"/>
        </w:rPr>
        <w:t>；並自公布日施行。</w:t>
      </w:r>
    </w:p>
    <w:p w:rsidR="00B151A0" w:rsidRDefault="004C4F74" w:rsidP="00574234">
      <w:pPr>
        <w:suppressAutoHyphens/>
        <w:spacing w:line="240" w:lineRule="exact"/>
        <w:jc w:val="center"/>
        <w:textAlignment w:val="center"/>
        <w:rPr>
          <w:rFonts w:ascii="標楷體" w:eastAsia="標楷體" w:hAnsi="標楷體"/>
          <w:sz w:val="16"/>
          <w:szCs w:val="16"/>
        </w:rPr>
      </w:pPr>
      <w:r>
        <w:rPr>
          <w:rFonts w:ascii="標楷體" w:eastAsia="標楷體" w:hAnsi="標楷體" w:hint="eastAsia"/>
          <w:sz w:val="16"/>
          <w:szCs w:val="16"/>
        </w:rPr>
        <w:t xml:space="preserve">                                       </w:t>
      </w:r>
      <w:r w:rsidR="008F1365">
        <w:rPr>
          <w:rFonts w:ascii="標楷體" w:eastAsia="標楷體" w:hAnsi="標楷體" w:hint="eastAsia"/>
          <w:sz w:val="16"/>
          <w:szCs w:val="16"/>
        </w:rPr>
        <w:t xml:space="preserve">                      </w:t>
      </w:r>
      <w:r w:rsidR="00574234">
        <w:rPr>
          <w:rFonts w:ascii="標楷體" w:eastAsia="標楷體" w:hAnsi="標楷體" w:hint="eastAsia"/>
          <w:sz w:val="16"/>
          <w:szCs w:val="16"/>
        </w:rPr>
        <w:t xml:space="preserve">      </w:t>
      </w:r>
      <w:r w:rsidR="00DF4B94">
        <w:rPr>
          <w:rFonts w:ascii="標楷體" w:eastAsia="標楷體" w:hAnsi="標楷體" w:hint="eastAsia"/>
          <w:sz w:val="16"/>
          <w:szCs w:val="16"/>
        </w:rPr>
        <w:t xml:space="preserve">   </w:t>
      </w:r>
      <w:r w:rsidR="00574234">
        <w:rPr>
          <w:rFonts w:ascii="標楷體" w:eastAsia="標楷體" w:hAnsi="標楷體" w:hint="eastAsia"/>
          <w:sz w:val="16"/>
          <w:szCs w:val="16"/>
        </w:rPr>
        <w:t xml:space="preserve"> </w:t>
      </w:r>
      <w:r w:rsidRPr="00C648EE">
        <w:rPr>
          <w:rFonts w:ascii="標楷體" w:eastAsia="標楷體" w:hAnsi="標楷體" w:hint="eastAsia"/>
          <w:sz w:val="16"/>
          <w:szCs w:val="16"/>
        </w:rPr>
        <w:t>中華民國</w:t>
      </w:r>
      <w:r w:rsidR="00B151A0">
        <w:rPr>
          <w:rFonts w:ascii="標楷體" w:eastAsia="標楷體" w:hAnsi="標楷體" w:hint="eastAsia"/>
          <w:sz w:val="16"/>
          <w:szCs w:val="16"/>
        </w:rPr>
        <w:t>108</w:t>
      </w:r>
      <w:r w:rsidRPr="00C648EE">
        <w:rPr>
          <w:rFonts w:ascii="標楷體" w:eastAsia="標楷體" w:hAnsi="標楷體" w:hint="eastAsia"/>
          <w:sz w:val="16"/>
          <w:szCs w:val="16"/>
        </w:rPr>
        <w:t>年</w:t>
      </w:r>
      <w:r w:rsidR="00B151A0">
        <w:rPr>
          <w:rFonts w:ascii="標楷體" w:eastAsia="標楷體" w:hAnsi="標楷體" w:hint="eastAsia"/>
          <w:sz w:val="16"/>
          <w:szCs w:val="16"/>
        </w:rPr>
        <w:t>09</w:t>
      </w:r>
      <w:r w:rsidRPr="00C648EE">
        <w:rPr>
          <w:rFonts w:ascii="標楷體" w:eastAsia="標楷體" w:hAnsi="標楷體" w:hint="eastAsia"/>
          <w:sz w:val="16"/>
          <w:szCs w:val="16"/>
        </w:rPr>
        <w:t>月</w:t>
      </w:r>
      <w:r w:rsidR="00B151A0">
        <w:rPr>
          <w:rFonts w:ascii="標楷體" w:eastAsia="標楷體" w:hAnsi="標楷體" w:hint="eastAsia"/>
          <w:sz w:val="16"/>
          <w:szCs w:val="16"/>
        </w:rPr>
        <w:t>12</w:t>
      </w:r>
      <w:r w:rsidRPr="00C648EE">
        <w:rPr>
          <w:rFonts w:ascii="標楷體" w:eastAsia="標楷體" w:hAnsi="標楷體" w:hint="eastAsia"/>
          <w:sz w:val="16"/>
          <w:szCs w:val="16"/>
        </w:rPr>
        <w:t>日安鄉代</w:t>
      </w:r>
      <w:r w:rsidR="00B151A0">
        <w:rPr>
          <w:rFonts w:ascii="標楷體" w:eastAsia="標楷體" w:hAnsi="標楷體" w:hint="eastAsia"/>
          <w:sz w:val="16"/>
          <w:szCs w:val="16"/>
        </w:rPr>
        <w:t>21</w:t>
      </w:r>
      <w:proofErr w:type="gramStart"/>
      <w:r w:rsidRPr="00C648EE">
        <w:rPr>
          <w:rFonts w:ascii="標楷體" w:eastAsia="標楷體" w:hAnsi="標楷體" w:hint="eastAsia"/>
          <w:sz w:val="16"/>
          <w:szCs w:val="16"/>
        </w:rPr>
        <w:t>會字第</w:t>
      </w:r>
      <w:r w:rsidR="00B151A0">
        <w:rPr>
          <w:rFonts w:ascii="標楷體" w:eastAsia="標楷體" w:hAnsi="標楷體" w:hint="eastAsia"/>
          <w:sz w:val="16"/>
          <w:szCs w:val="16"/>
        </w:rPr>
        <w:t>1080000749</w:t>
      </w:r>
      <w:r>
        <w:rPr>
          <w:rFonts w:ascii="標楷體" w:eastAsia="標楷體" w:hAnsi="標楷體" w:hint="eastAsia"/>
          <w:sz w:val="16"/>
          <w:szCs w:val="16"/>
        </w:rPr>
        <w:t>號</w:t>
      </w:r>
      <w:r w:rsidRPr="00C648EE">
        <w:rPr>
          <w:rFonts w:ascii="標楷體" w:eastAsia="標楷體" w:hAnsi="標楷體" w:hint="eastAsia"/>
          <w:sz w:val="16"/>
          <w:szCs w:val="16"/>
        </w:rPr>
        <w:t>函照</w:t>
      </w:r>
      <w:proofErr w:type="gramEnd"/>
      <w:r w:rsidRPr="00C648EE">
        <w:rPr>
          <w:rFonts w:ascii="標楷體" w:eastAsia="標楷體" w:hAnsi="標楷體" w:hint="eastAsia"/>
          <w:sz w:val="16"/>
          <w:szCs w:val="16"/>
        </w:rPr>
        <w:t>案</w:t>
      </w:r>
      <w:r w:rsidR="007150C5">
        <w:rPr>
          <w:rFonts w:ascii="標楷體" w:eastAsia="標楷體" w:hAnsi="標楷體" w:hint="eastAsia"/>
          <w:sz w:val="16"/>
          <w:szCs w:val="16"/>
        </w:rPr>
        <w:t>通</w:t>
      </w:r>
    </w:p>
    <w:p w:rsidR="004C4F74" w:rsidRDefault="00B151A0" w:rsidP="00574234">
      <w:pPr>
        <w:suppressAutoHyphens/>
        <w:spacing w:line="240" w:lineRule="exact"/>
        <w:ind w:leftChars="100" w:left="240"/>
        <w:jc w:val="center"/>
        <w:textAlignment w:val="center"/>
        <w:rPr>
          <w:rFonts w:ascii="標楷體" w:eastAsia="標楷體" w:hAnsi="標楷體"/>
          <w:sz w:val="16"/>
          <w:szCs w:val="16"/>
        </w:rPr>
      </w:pPr>
      <w:r>
        <w:rPr>
          <w:rFonts w:ascii="標楷體" w:eastAsia="標楷體" w:hAnsi="標楷體" w:hint="eastAsia"/>
          <w:sz w:val="16"/>
          <w:szCs w:val="16"/>
        </w:rPr>
        <w:t xml:space="preserve">                                         </w:t>
      </w:r>
      <w:r w:rsidR="008F1365">
        <w:rPr>
          <w:rFonts w:ascii="標楷體" w:eastAsia="標楷體" w:hAnsi="標楷體" w:hint="eastAsia"/>
          <w:sz w:val="16"/>
          <w:szCs w:val="16"/>
        </w:rPr>
        <w:t xml:space="preserve">                          </w:t>
      </w:r>
      <w:r w:rsidR="00574234">
        <w:rPr>
          <w:rFonts w:ascii="標楷體" w:eastAsia="標楷體" w:hAnsi="標楷體" w:hint="eastAsia"/>
          <w:sz w:val="16"/>
          <w:szCs w:val="16"/>
        </w:rPr>
        <w:t xml:space="preserve">      </w:t>
      </w:r>
      <w:r w:rsidR="007150C5">
        <w:rPr>
          <w:rFonts w:ascii="標楷體" w:eastAsia="標楷體" w:hAnsi="標楷體" w:hint="eastAsia"/>
          <w:sz w:val="16"/>
          <w:szCs w:val="16"/>
        </w:rPr>
        <w:t>過辦理</w:t>
      </w:r>
      <w:r w:rsidR="004C4F74" w:rsidRPr="00C648EE">
        <w:rPr>
          <w:rFonts w:ascii="標楷體" w:eastAsia="標楷體" w:hAnsi="標楷體" w:hint="eastAsia"/>
          <w:sz w:val="16"/>
          <w:szCs w:val="16"/>
        </w:rPr>
        <w:t>，修正公布第</w:t>
      </w:r>
      <w:r w:rsidR="007150C5">
        <w:rPr>
          <w:rFonts w:ascii="標楷體" w:eastAsia="標楷體" w:hAnsi="標楷體" w:hint="eastAsia"/>
          <w:sz w:val="16"/>
          <w:szCs w:val="16"/>
        </w:rPr>
        <w:t>13條之</w:t>
      </w:r>
      <w:proofErr w:type="gramStart"/>
      <w:r w:rsidR="007150C5">
        <w:rPr>
          <w:rFonts w:ascii="標楷體" w:eastAsia="標楷體" w:hAnsi="標楷體" w:hint="eastAsia"/>
          <w:sz w:val="16"/>
          <w:szCs w:val="16"/>
        </w:rPr>
        <w:t>一</w:t>
      </w:r>
      <w:proofErr w:type="gramEnd"/>
      <w:r w:rsidR="007150C5">
        <w:rPr>
          <w:rFonts w:ascii="標楷體" w:eastAsia="標楷體" w:hAnsi="標楷體" w:hint="eastAsia"/>
          <w:sz w:val="16"/>
          <w:szCs w:val="16"/>
        </w:rPr>
        <w:t>暨第</w:t>
      </w:r>
      <w:r w:rsidR="004C4F74">
        <w:rPr>
          <w:rFonts w:ascii="標楷體" w:eastAsia="標楷體" w:hAnsi="標楷體" w:hint="eastAsia"/>
          <w:sz w:val="16"/>
          <w:szCs w:val="16"/>
        </w:rPr>
        <w:t>15</w:t>
      </w:r>
      <w:r w:rsidR="004C4F74" w:rsidRPr="00C648EE">
        <w:rPr>
          <w:rFonts w:ascii="標楷體" w:eastAsia="標楷體" w:hAnsi="標楷體" w:hint="eastAsia"/>
          <w:sz w:val="16"/>
          <w:szCs w:val="16"/>
        </w:rPr>
        <w:t>條</w:t>
      </w:r>
      <w:r w:rsidR="004C4F74">
        <w:rPr>
          <w:rFonts w:ascii="標楷體" w:eastAsia="標楷體" w:hAnsi="標楷體" w:hint="eastAsia"/>
          <w:sz w:val="16"/>
          <w:szCs w:val="16"/>
        </w:rPr>
        <w:t>之</w:t>
      </w:r>
      <w:proofErr w:type="gramStart"/>
      <w:r w:rsidR="00426EE0">
        <w:rPr>
          <w:rFonts w:ascii="標楷體" w:eastAsia="標楷體" w:hAnsi="標楷體" w:hint="eastAsia"/>
          <w:sz w:val="16"/>
          <w:szCs w:val="16"/>
        </w:rPr>
        <w:t>一</w:t>
      </w:r>
      <w:proofErr w:type="gramEnd"/>
      <w:r w:rsidR="004C4F74" w:rsidRPr="00C648EE">
        <w:rPr>
          <w:rFonts w:ascii="標楷體" w:eastAsia="標楷體" w:hAnsi="標楷體" w:hint="eastAsia"/>
          <w:sz w:val="16"/>
          <w:szCs w:val="16"/>
        </w:rPr>
        <w:t>條文；並自公布日施行。</w:t>
      </w:r>
    </w:p>
    <w:p w:rsidR="008E305A" w:rsidRDefault="00F72782" w:rsidP="00F72782">
      <w:pPr>
        <w:spacing w:line="240" w:lineRule="exact"/>
        <w:jc w:val="center"/>
        <w:rPr>
          <w:rFonts w:ascii="標楷體" w:eastAsia="標楷體" w:hAnsi="標楷體"/>
          <w:sz w:val="16"/>
          <w:szCs w:val="16"/>
        </w:rPr>
      </w:pPr>
      <w:r>
        <w:rPr>
          <w:rFonts w:ascii="標楷體" w:eastAsia="標楷體" w:hAnsi="標楷體" w:hint="eastAsia"/>
          <w:sz w:val="16"/>
          <w:szCs w:val="16"/>
        </w:rPr>
        <w:t xml:space="preserve">                                                             </w:t>
      </w:r>
      <w:r w:rsidR="00DF4B94">
        <w:rPr>
          <w:rFonts w:ascii="標楷體" w:eastAsia="標楷體" w:hAnsi="標楷體" w:hint="eastAsia"/>
          <w:sz w:val="16"/>
          <w:szCs w:val="16"/>
        </w:rPr>
        <w:t xml:space="preserve">      </w:t>
      </w:r>
      <w:r>
        <w:rPr>
          <w:rFonts w:ascii="標楷體" w:eastAsia="標楷體" w:hAnsi="標楷體" w:hint="eastAsia"/>
          <w:sz w:val="16"/>
          <w:szCs w:val="16"/>
        </w:rPr>
        <w:t xml:space="preserve"> </w:t>
      </w:r>
      <w:r w:rsidR="00DF4B94">
        <w:rPr>
          <w:rFonts w:ascii="標楷體" w:eastAsia="標楷體" w:hAnsi="標楷體" w:hint="eastAsia"/>
          <w:sz w:val="16"/>
          <w:szCs w:val="16"/>
        </w:rPr>
        <w:t xml:space="preserve"> </w:t>
      </w:r>
      <w:r>
        <w:rPr>
          <w:rFonts w:ascii="標楷體" w:eastAsia="標楷體" w:hAnsi="標楷體" w:hint="eastAsia"/>
          <w:sz w:val="16"/>
          <w:szCs w:val="16"/>
        </w:rPr>
        <w:t>中華民國</w:t>
      </w:r>
      <w:r w:rsidR="00014C96">
        <w:rPr>
          <w:rFonts w:ascii="標楷體" w:eastAsia="標楷體" w:hAnsi="標楷體" w:hint="eastAsia"/>
          <w:sz w:val="16"/>
          <w:szCs w:val="16"/>
        </w:rPr>
        <w:t>109</w:t>
      </w:r>
      <w:r>
        <w:rPr>
          <w:rFonts w:ascii="標楷體" w:eastAsia="標楷體" w:hAnsi="標楷體" w:hint="eastAsia"/>
          <w:sz w:val="16"/>
          <w:szCs w:val="16"/>
        </w:rPr>
        <w:t>年</w:t>
      </w:r>
      <w:r w:rsidR="00014C96">
        <w:rPr>
          <w:rFonts w:ascii="標楷體" w:eastAsia="標楷體" w:hAnsi="標楷體" w:hint="eastAsia"/>
          <w:sz w:val="16"/>
          <w:szCs w:val="16"/>
        </w:rPr>
        <w:t>05</w:t>
      </w:r>
      <w:r>
        <w:rPr>
          <w:rFonts w:ascii="標楷體" w:eastAsia="標楷體" w:hAnsi="標楷體" w:hint="eastAsia"/>
          <w:sz w:val="16"/>
          <w:szCs w:val="16"/>
        </w:rPr>
        <w:t>月</w:t>
      </w:r>
      <w:r w:rsidR="00014C96">
        <w:rPr>
          <w:rFonts w:ascii="標楷體" w:eastAsia="標楷體" w:hAnsi="標楷體" w:hint="eastAsia"/>
          <w:sz w:val="16"/>
          <w:szCs w:val="16"/>
        </w:rPr>
        <w:t>25</w:t>
      </w:r>
      <w:r>
        <w:rPr>
          <w:rFonts w:ascii="標楷體" w:eastAsia="標楷體" w:hAnsi="標楷體" w:hint="eastAsia"/>
          <w:sz w:val="16"/>
          <w:szCs w:val="16"/>
        </w:rPr>
        <w:t>日安鄉代</w:t>
      </w:r>
      <w:r w:rsidR="00014C96">
        <w:rPr>
          <w:rFonts w:ascii="標楷體" w:eastAsia="標楷體" w:hAnsi="標楷體" w:hint="eastAsia"/>
          <w:sz w:val="16"/>
          <w:szCs w:val="16"/>
        </w:rPr>
        <w:t>21</w:t>
      </w:r>
      <w:proofErr w:type="gramStart"/>
      <w:r>
        <w:rPr>
          <w:rFonts w:ascii="標楷體" w:eastAsia="標楷體" w:hAnsi="標楷體" w:hint="eastAsia"/>
          <w:sz w:val="16"/>
          <w:szCs w:val="16"/>
        </w:rPr>
        <w:t>會字第</w:t>
      </w:r>
      <w:r w:rsidR="00014C96">
        <w:rPr>
          <w:rFonts w:ascii="標楷體" w:eastAsia="標楷體" w:hAnsi="標楷體" w:hint="eastAsia"/>
          <w:sz w:val="16"/>
          <w:szCs w:val="16"/>
        </w:rPr>
        <w:t>1090000427</w:t>
      </w:r>
      <w:r>
        <w:rPr>
          <w:rFonts w:ascii="標楷體" w:eastAsia="標楷體" w:hAnsi="標楷體" w:hint="eastAsia"/>
          <w:sz w:val="16"/>
          <w:szCs w:val="16"/>
        </w:rPr>
        <w:t>號函照</w:t>
      </w:r>
      <w:proofErr w:type="gramEnd"/>
      <w:r>
        <w:rPr>
          <w:rFonts w:ascii="標楷體" w:eastAsia="標楷體" w:hAnsi="標楷體" w:hint="eastAsia"/>
          <w:sz w:val="16"/>
          <w:szCs w:val="16"/>
        </w:rPr>
        <w:t xml:space="preserve">案                                                                </w:t>
      </w:r>
    </w:p>
    <w:p w:rsidR="008E305A" w:rsidRDefault="008E305A" w:rsidP="00F72782">
      <w:pPr>
        <w:spacing w:line="240" w:lineRule="exact"/>
        <w:jc w:val="center"/>
        <w:rPr>
          <w:rFonts w:ascii="標楷體" w:eastAsia="標楷體" w:hAnsi="標楷體"/>
          <w:sz w:val="16"/>
          <w:szCs w:val="16"/>
        </w:rPr>
      </w:pPr>
      <w:r>
        <w:rPr>
          <w:rFonts w:ascii="標楷體" w:eastAsia="標楷體" w:hAnsi="標楷體" w:hint="eastAsia"/>
          <w:sz w:val="16"/>
          <w:szCs w:val="16"/>
        </w:rPr>
        <w:t xml:space="preserve">                                                                            </w:t>
      </w:r>
      <w:r w:rsidR="00F72782">
        <w:rPr>
          <w:rFonts w:ascii="標楷體" w:eastAsia="標楷體" w:hAnsi="標楷體" w:hint="eastAsia"/>
          <w:sz w:val="16"/>
          <w:szCs w:val="16"/>
        </w:rPr>
        <w:t>通過辦理，修正公布</w:t>
      </w:r>
      <w:r>
        <w:rPr>
          <w:rFonts w:ascii="標楷體" w:eastAsia="標楷體" w:hAnsi="標楷體" w:hint="eastAsia"/>
          <w:sz w:val="16"/>
          <w:szCs w:val="16"/>
        </w:rPr>
        <w:t>增訂</w:t>
      </w:r>
      <w:r w:rsidR="00F72782">
        <w:rPr>
          <w:rFonts w:ascii="標楷體" w:eastAsia="標楷體" w:hAnsi="標楷體" w:hint="eastAsia"/>
          <w:sz w:val="16"/>
          <w:szCs w:val="16"/>
        </w:rPr>
        <w:t>第</w:t>
      </w:r>
      <w:r>
        <w:rPr>
          <w:rFonts w:ascii="標楷體" w:eastAsia="標楷體" w:hAnsi="標楷體" w:hint="eastAsia"/>
          <w:sz w:val="16"/>
          <w:szCs w:val="16"/>
        </w:rPr>
        <w:t>13條-2、第8條-1；修正14條-1；刪除</w:t>
      </w:r>
    </w:p>
    <w:p w:rsidR="00F72782" w:rsidRDefault="008E305A" w:rsidP="008E305A">
      <w:pPr>
        <w:spacing w:line="240" w:lineRule="exact"/>
        <w:jc w:val="center"/>
        <w:rPr>
          <w:rFonts w:ascii="標楷體" w:eastAsia="標楷體" w:hAnsi="標楷體"/>
          <w:sz w:val="16"/>
          <w:szCs w:val="16"/>
        </w:rPr>
      </w:pPr>
      <w:r>
        <w:rPr>
          <w:rFonts w:ascii="標楷體" w:eastAsia="標楷體" w:hAnsi="標楷體" w:hint="eastAsia"/>
          <w:sz w:val="16"/>
          <w:szCs w:val="16"/>
        </w:rPr>
        <w:t xml:space="preserve">                                                  </w:t>
      </w:r>
      <w:r w:rsidR="00E433F4">
        <w:rPr>
          <w:rFonts w:ascii="標楷體" w:eastAsia="標楷體" w:hAnsi="標楷體" w:hint="eastAsia"/>
          <w:sz w:val="16"/>
          <w:szCs w:val="16"/>
        </w:rPr>
        <w:t xml:space="preserve">  </w:t>
      </w:r>
      <w:r>
        <w:rPr>
          <w:rFonts w:ascii="標楷體" w:eastAsia="標楷體" w:hAnsi="標楷體" w:hint="eastAsia"/>
          <w:sz w:val="16"/>
          <w:szCs w:val="16"/>
        </w:rPr>
        <w:t xml:space="preserve"> 第</w:t>
      </w:r>
      <w:r w:rsidR="00F72782">
        <w:rPr>
          <w:rFonts w:ascii="標楷體" w:eastAsia="標楷體" w:hAnsi="標楷體" w:hint="eastAsia"/>
          <w:sz w:val="16"/>
          <w:szCs w:val="16"/>
        </w:rPr>
        <w:t>15條之1</w:t>
      </w:r>
      <w:r>
        <w:rPr>
          <w:rFonts w:ascii="標楷體" w:eastAsia="標楷體" w:hAnsi="標楷體" w:hint="eastAsia"/>
          <w:sz w:val="16"/>
          <w:szCs w:val="16"/>
        </w:rPr>
        <w:t>(2)</w:t>
      </w:r>
      <w:r w:rsidR="00F72782">
        <w:rPr>
          <w:rFonts w:ascii="標楷體" w:eastAsia="標楷體" w:hAnsi="標楷體" w:hint="eastAsia"/>
          <w:sz w:val="16"/>
          <w:szCs w:val="16"/>
        </w:rPr>
        <w:t>條</w:t>
      </w:r>
      <w:r w:rsidR="00E433F4">
        <w:rPr>
          <w:rFonts w:ascii="標楷體" w:eastAsia="標楷體" w:hAnsi="標楷體" w:hint="eastAsia"/>
          <w:sz w:val="16"/>
          <w:szCs w:val="16"/>
        </w:rPr>
        <w:t>條</w:t>
      </w:r>
      <w:r w:rsidR="00F72782">
        <w:rPr>
          <w:rFonts w:ascii="標楷體" w:eastAsia="標楷體" w:hAnsi="標楷體" w:hint="eastAsia"/>
          <w:sz w:val="16"/>
          <w:szCs w:val="16"/>
        </w:rPr>
        <w:t xml:space="preserve">文；並自公布日施行。 </w:t>
      </w:r>
    </w:p>
    <w:p w:rsidR="00DF4B94" w:rsidRDefault="00DF4B94" w:rsidP="00DF4B94">
      <w:pPr>
        <w:spacing w:line="240" w:lineRule="exact"/>
        <w:jc w:val="center"/>
        <w:rPr>
          <w:rFonts w:ascii="標楷體" w:eastAsia="標楷體" w:hAnsi="標楷體"/>
          <w:sz w:val="16"/>
          <w:szCs w:val="16"/>
        </w:rPr>
      </w:pPr>
      <w:r>
        <w:rPr>
          <w:rFonts w:ascii="標楷體" w:eastAsia="標楷體" w:hAnsi="標楷體" w:hint="eastAsia"/>
          <w:sz w:val="16"/>
          <w:szCs w:val="16"/>
        </w:rPr>
        <w:t xml:space="preserve">                                                                </w:t>
      </w:r>
      <w:r w:rsidR="00F74688">
        <w:rPr>
          <w:rFonts w:ascii="標楷體" w:eastAsia="標楷體" w:hAnsi="標楷體" w:hint="eastAsia"/>
          <w:sz w:val="16"/>
          <w:szCs w:val="16"/>
        </w:rPr>
        <w:t xml:space="preserve">        </w:t>
      </w:r>
      <w:r>
        <w:rPr>
          <w:rFonts w:ascii="標楷體" w:eastAsia="標楷體" w:hAnsi="標楷體" w:hint="eastAsia"/>
          <w:sz w:val="16"/>
          <w:szCs w:val="16"/>
        </w:rPr>
        <w:t>中華民國</w:t>
      </w:r>
      <w:r w:rsidR="00F74688">
        <w:rPr>
          <w:rFonts w:ascii="標楷體" w:eastAsia="標楷體" w:hAnsi="標楷體" w:hint="eastAsia"/>
          <w:sz w:val="16"/>
          <w:szCs w:val="16"/>
        </w:rPr>
        <w:t>110</w:t>
      </w:r>
      <w:r>
        <w:rPr>
          <w:rFonts w:ascii="標楷體" w:eastAsia="標楷體" w:hAnsi="標楷體" w:hint="eastAsia"/>
          <w:sz w:val="16"/>
          <w:szCs w:val="16"/>
        </w:rPr>
        <w:t>年</w:t>
      </w:r>
      <w:r w:rsidR="00F74688">
        <w:rPr>
          <w:rFonts w:ascii="標楷體" w:eastAsia="標楷體" w:hAnsi="標楷體" w:hint="eastAsia"/>
          <w:sz w:val="16"/>
          <w:szCs w:val="16"/>
        </w:rPr>
        <w:t>5</w:t>
      </w:r>
      <w:r>
        <w:rPr>
          <w:rFonts w:ascii="標楷體" w:eastAsia="標楷體" w:hAnsi="標楷體" w:hint="eastAsia"/>
          <w:sz w:val="16"/>
          <w:szCs w:val="16"/>
        </w:rPr>
        <w:t>月</w:t>
      </w:r>
      <w:r w:rsidR="00F74688">
        <w:rPr>
          <w:rFonts w:ascii="標楷體" w:eastAsia="標楷體" w:hAnsi="標楷體" w:hint="eastAsia"/>
          <w:sz w:val="16"/>
          <w:szCs w:val="16"/>
        </w:rPr>
        <w:t>17</w:t>
      </w:r>
      <w:r>
        <w:rPr>
          <w:rFonts w:ascii="標楷體" w:eastAsia="標楷體" w:hAnsi="標楷體" w:hint="eastAsia"/>
          <w:sz w:val="16"/>
          <w:szCs w:val="16"/>
        </w:rPr>
        <w:t>日安鄉代</w:t>
      </w:r>
      <w:r w:rsidR="00F74688">
        <w:rPr>
          <w:rFonts w:ascii="標楷體" w:eastAsia="標楷體" w:hAnsi="標楷體" w:hint="eastAsia"/>
          <w:sz w:val="16"/>
          <w:szCs w:val="16"/>
        </w:rPr>
        <w:t>21</w:t>
      </w:r>
      <w:proofErr w:type="gramStart"/>
      <w:r>
        <w:rPr>
          <w:rFonts w:ascii="標楷體" w:eastAsia="標楷體" w:hAnsi="標楷體" w:hint="eastAsia"/>
          <w:sz w:val="16"/>
          <w:szCs w:val="16"/>
        </w:rPr>
        <w:t>會字第</w:t>
      </w:r>
      <w:r w:rsidR="00F74688">
        <w:rPr>
          <w:rFonts w:ascii="標楷體" w:eastAsia="標楷體" w:hAnsi="標楷體" w:hint="eastAsia"/>
          <w:sz w:val="16"/>
          <w:szCs w:val="16"/>
        </w:rPr>
        <w:t>1100000368</w:t>
      </w:r>
      <w:r>
        <w:rPr>
          <w:rFonts w:ascii="標楷體" w:eastAsia="標楷體" w:hAnsi="標楷體" w:hint="eastAsia"/>
          <w:sz w:val="16"/>
          <w:szCs w:val="16"/>
        </w:rPr>
        <w:t>號函照</w:t>
      </w:r>
      <w:proofErr w:type="gramEnd"/>
      <w:r>
        <w:rPr>
          <w:rFonts w:ascii="標楷體" w:eastAsia="標楷體" w:hAnsi="標楷體" w:hint="eastAsia"/>
          <w:sz w:val="16"/>
          <w:szCs w:val="16"/>
        </w:rPr>
        <w:t>案</w:t>
      </w:r>
      <w:r w:rsidR="00F74688">
        <w:rPr>
          <w:rFonts w:ascii="標楷體" w:eastAsia="標楷體" w:hAnsi="標楷體" w:hint="eastAsia"/>
          <w:sz w:val="16"/>
          <w:szCs w:val="16"/>
        </w:rPr>
        <w:t>通過</w:t>
      </w:r>
      <w:r>
        <w:rPr>
          <w:rFonts w:ascii="標楷體" w:eastAsia="標楷體" w:hAnsi="標楷體" w:hint="eastAsia"/>
          <w:sz w:val="16"/>
          <w:szCs w:val="16"/>
        </w:rPr>
        <w:t xml:space="preserve">                                                          </w:t>
      </w:r>
    </w:p>
    <w:p w:rsidR="009C6F3B" w:rsidRDefault="00DF4B94" w:rsidP="009C6F3B">
      <w:pPr>
        <w:spacing w:line="240" w:lineRule="exact"/>
        <w:rPr>
          <w:rFonts w:ascii="標楷體" w:eastAsia="標楷體" w:hAnsi="標楷體" w:hint="eastAsia"/>
          <w:sz w:val="16"/>
          <w:szCs w:val="16"/>
        </w:rPr>
      </w:pPr>
      <w:r>
        <w:rPr>
          <w:rFonts w:ascii="標楷體" w:eastAsia="標楷體" w:hAnsi="標楷體" w:hint="eastAsia"/>
          <w:sz w:val="16"/>
          <w:szCs w:val="16"/>
        </w:rPr>
        <w:t xml:space="preserve">                                                                            辦理，修正公布第7條</w:t>
      </w:r>
      <w:r w:rsidR="009C6F3B">
        <w:rPr>
          <w:rFonts w:ascii="標楷體" w:eastAsia="標楷體" w:hAnsi="標楷體" w:hint="eastAsia"/>
          <w:sz w:val="16"/>
          <w:szCs w:val="16"/>
        </w:rPr>
        <w:t>條</w:t>
      </w:r>
      <w:r>
        <w:rPr>
          <w:rFonts w:ascii="標楷體" w:eastAsia="標楷體" w:hAnsi="標楷體" w:hint="eastAsia"/>
          <w:sz w:val="16"/>
          <w:szCs w:val="16"/>
        </w:rPr>
        <w:t>文；增訂第14條</w:t>
      </w:r>
      <w:r w:rsidR="00E91396">
        <w:rPr>
          <w:rFonts w:ascii="標楷體" w:eastAsia="標楷體" w:hAnsi="標楷體" w:hint="eastAsia"/>
          <w:sz w:val="16"/>
          <w:szCs w:val="16"/>
        </w:rPr>
        <w:t>之1</w:t>
      </w:r>
      <w:r>
        <w:rPr>
          <w:rFonts w:ascii="標楷體" w:eastAsia="標楷體" w:hAnsi="標楷體" w:hint="eastAsia"/>
          <w:sz w:val="16"/>
          <w:szCs w:val="16"/>
        </w:rPr>
        <w:t>-1(4)並自公布日</w:t>
      </w:r>
      <w:r w:rsidR="00B75AD5">
        <w:rPr>
          <w:rFonts w:ascii="標楷體" w:eastAsia="標楷體" w:hAnsi="標楷體" w:hint="eastAsia"/>
          <w:sz w:val="16"/>
          <w:szCs w:val="16"/>
        </w:rPr>
        <w:t>施行。</w:t>
      </w:r>
    </w:p>
    <w:p w:rsidR="00DF4B94" w:rsidRPr="00F72782" w:rsidRDefault="009C6F3B" w:rsidP="009C6F3B">
      <w:pPr>
        <w:spacing w:line="240" w:lineRule="exact"/>
        <w:rPr>
          <w:rFonts w:ascii="標楷體" w:eastAsia="標楷體" w:hAnsi="標楷體"/>
          <w:sz w:val="16"/>
          <w:szCs w:val="16"/>
        </w:rPr>
      </w:pPr>
      <w:r>
        <w:rPr>
          <w:rFonts w:ascii="標楷體" w:eastAsia="標楷體" w:hAnsi="標楷體" w:hint="eastAsia"/>
          <w:sz w:val="16"/>
          <w:szCs w:val="16"/>
        </w:rPr>
        <w:t xml:space="preserve">                                                                                                     </w:t>
      </w:r>
    </w:p>
    <w:p w:rsidR="0085774E" w:rsidRPr="005A221E" w:rsidRDefault="0085774E" w:rsidP="0085774E">
      <w:pPr>
        <w:snapToGrid w:val="0"/>
        <w:spacing w:line="360" w:lineRule="auto"/>
        <w:rPr>
          <w:rFonts w:ascii="標楷體" w:eastAsia="標楷體" w:hAnsi="標楷體"/>
          <w:b/>
          <w:sz w:val="28"/>
          <w:szCs w:val="28"/>
        </w:rPr>
      </w:pPr>
      <w:r w:rsidRPr="005A221E">
        <w:rPr>
          <w:rFonts w:ascii="標楷體" w:eastAsia="標楷體" w:hAnsi="標楷體" w:hint="eastAsia"/>
          <w:b/>
          <w:sz w:val="36"/>
          <w:szCs w:val="36"/>
        </w:rPr>
        <w:t>第一章  總則</w:t>
      </w:r>
    </w:p>
    <w:p w:rsidR="0085774E" w:rsidRPr="005A221E" w:rsidRDefault="0085774E" w:rsidP="00E54968">
      <w:pPr>
        <w:overflowPunct w:val="0"/>
        <w:snapToGrid w:val="0"/>
        <w:spacing w:line="360" w:lineRule="auto"/>
        <w:ind w:leftChars="150" w:left="1340" w:hangingChars="350" w:hanging="980"/>
        <w:jc w:val="both"/>
        <w:rPr>
          <w:rFonts w:ascii="標楷體" w:eastAsia="標楷體" w:hAnsi="標楷體"/>
          <w:sz w:val="28"/>
          <w:szCs w:val="28"/>
        </w:rPr>
      </w:pPr>
      <w:r w:rsidRPr="005A221E">
        <w:rPr>
          <w:rFonts w:ascii="標楷體" w:eastAsia="標楷體" w:hAnsi="標楷體" w:hint="eastAsia"/>
          <w:sz w:val="28"/>
          <w:szCs w:val="28"/>
        </w:rPr>
        <w:t>第一條 苗栗縣泰安鄉公所（以下簡稱本所）為加強本鄉殯葬設施之使用管理與維護，依據地方制度法、殯葬管理條例及其他相關法令規定，特訂定本自治條例。</w:t>
      </w:r>
    </w:p>
    <w:p w:rsidR="0085774E" w:rsidRPr="005A221E" w:rsidRDefault="0085774E" w:rsidP="00E54968">
      <w:pPr>
        <w:overflowPunct w:val="0"/>
        <w:snapToGrid w:val="0"/>
        <w:spacing w:line="360" w:lineRule="auto"/>
        <w:ind w:leftChars="150" w:left="1340" w:hangingChars="350" w:hanging="980"/>
        <w:jc w:val="both"/>
        <w:rPr>
          <w:rFonts w:ascii="標楷體" w:eastAsia="標楷體" w:hAnsi="標楷體"/>
          <w:sz w:val="28"/>
          <w:szCs w:val="28"/>
        </w:rPr>
      </w:pPr>
      <w:r w:rsidRPr="005A221E">
        <w:rPr>
          <w:rFonts w:ascii="標楷體" w:eastAsia="標楷體" w:hAnsi="標楷體" w:hint="eastAsia"/>
          <w:sz w:val="28"/>
          <w:szCs w:val="28"/>
        </w:rPr>
        <w:t>第二條 本鄉殯葬設施包括一般公墓及</w:t>
      </w:r>
      <w:proofErr w:type="gramStart"/>
      <w:r w:rsidRPr="005A221E">
        <w:rPr>
          <w:rFonts w:ascii="標楷體" w:eastAsia="標楷體" w:hAnsi="標楷體" w:hint="eastAsia"/>
          <w:sz w:val="28"/>
          <w:szCs w:val="28"/>
        </w:rPr>
        <w:t>納骨牆</w:t>
      </w:r>
      <w:proofErr w:type="gramEnd"/>
      <w:r w:rsidRPr="005A221E">
        <w:rPr>
          <w:rFonts w:ascii="標楷體" w:eastAsia="標楷體" w:hAnsi="標楷體" w:hint="eastAsia"/>
          <w:sz w:val="28"/>
          <w:szCs w:val="28"/>
        </w:rPr>
        <w:t>，凡使用本所殯葬設施，依本自治條例規定辦理；本自治條例未規定者，適用其他法令規定。</w:t>
      </w:r>
    </w:p>
    <w:p w:rsidR="0085774E" w:rsidRPr="005A221E" w:rsidRDefault="0085774E" w:rsidP="00E54968">
      <w:pPr>
        <w:pStyle w:val="a3"/>
        <w:snapToGrid w:val="0"/>
        <w:spacing w:line="360" w:lineRule="auto"/>
        <w:ind w:leftChars="150" w:left="360"/>
      </w:pPr>
      <w:r w:rsidRPr="005A221E">
        <w:rPr>
          <w:rFonts w:hint="eastAsia"/>
        </w:rPr>
        <w:t xml:space="preserve">第三條 本鄉殯葬設施由本所民政課主管執行本自治條例，依實際需要僱用公墓 </w:t>
      </w:r>
    </w:p>
    <w:p w:rsidR="0085774E" w:rsidRPr="005A221E" w:rsidRDefault="0085774E" w:rsidP="00E54968">
      <w:pPr>
        <w:pStyle w:val="a3"/>
        <w:snapToGrid w:val="0"/>
        <w:spacing w:line="360" w:lineRule="auto"/>
        <w:ind w:leftChars="150" w:left="360"/>
      </w:pPr>
      <w:r w:rsidRPr="005A221E">
        <w:rPr>
          <w:rFonts w:hint="eastAsia"/>
        </w:rPr>
        <w:t xml:space="preserve">       及</w:t>
      </w:r>
      <w:proofErr w:type="gramStart"/>
      <w:r w:rsidRPr="005A221E">
        <w:rPr>
          <w:rFonts w:hint="eastAsia"/>
        </w:rPr>
        <w:t>納骨牆管理員</w:t>
      </w:r>
      <w:proofErr w:type="gramEnd"/>
      <w:r w:rsidRPr="005A221E">
        <w:rPr>
          <w:rFonts w:hint="eastAsia"/>
        </w:rPr>
        <w:t>1員，承鄉長</w:t>
      </w:r>
      <w:proofErr w:type="gramStart"/>
      <w:r w:rsidRPr="005A221E">
        <w:rPr>
          <w:rFonts w:hint="eastAsia"/>
        </w:rPr>
        <w:t>之命由民政</w:t>
      </w:r>
      <w:proofErr w:type="gramEnd"/>
      <w:r w:rsidRPr="005A221E">
        <w:rPr>
          <w:rFonts w:hint="eastAsia"/>
        </w:rPr>
        <w:t>課指揮、監督、負責管理相關</w:t>
      </w:r>
    </w:p>
    <w:p w:rsidR="0085774E" w:rsidRPr="005A221E" w:rsidRDefault="0085774E" w:rsidP="00E54968">
      <w:pPr>
        <w:pStyle w:val="a3"/>
        <w:snapToGrid w:val="0"/>
        <w:spacing w:line="360" w:lineRule="auto"/>
        <w:ind w:leftChars="150" w:left="360"/>
      </w:pPr>
      <w:r w:rsidRPr="005A221E">
        <w:rPr>
          <w:rFonts w:hint="eastAsia"/>
        </w:rPr>
        <w:t xml:space="preserve">       業務，所需經費得由本所編列經費支應。</w:t>
      </w:r>
    </w:p>
    <w:p w:rsidR="0085774E" w:rsidRPr="005A221E" w:rsidRDefault="0085774E" w:rsidP="0085774E">
      <w:pPr>
        <w:snapToGrid w:val="0"/>
        <w:spacing w:line="360" w:lineRule="auto"/>
        <w:jc w:val="both"/>
        <w:rPr>
          <w:rFonts w:ascii="標楷體" w:eastAsia="標楷體" w:hAnsi="標楷體"/>
          <w:b/>
          <w:sz w:val="36"/>
          <w:szCs w:val="36"/>
        </w:rPr>
      </w:pPr>
      <w:r w:rsidRPr="005A221E">
        <w:rPr>
          <w:rFonts w:ascii="標楷體" w:eastAsia="標楷體" w:hAnsi="標楷體" w:hint="eastAsia"/>
          <w:b/>
          <w:sz w:val="36"/>
          <w:szCs w:val="36"/>
        </w:rPr>
        <w:t>第二章</w:t>
      </w:r>
      <w:r w:rsidR="00E54968" w:rsidRPr="005A221E">
        <w:rPr>
          <w:rFonts w:ascii="標楷體" w:eastAsia="標楷體" w:hAnsi="標楷體" w:hint="eastAsia"/>
          <w:b/>
          <w:sz w:val="36"/>
          <w:szCs w:val="36"/>
        </w:rPr>
        <w:t xml:space="preserve">  </w:t>
      </w:r>
      <w:r w:rsidRPr="005A221E">
        <w:rPr>
          <w:rFonts w:ascii="標楷體" w:eastAsia="標楷體" w:hAnsi="標楷體" w:hint="eastAsia"/>
          <w:b/>
          <w:sz w:val="36"/>
          <w:szCs w:val="36"/>
        </w:rPr>
        <w:t>公墓之使用</w:t>
      </w:r>
    </w:p>
    <w:p w:rsidR="0085774E" w:rsidRPr="005A221E" w:rsidRDefault="0085774E" w:rsidP="00E54968">
      <w:pPr>
        <w:overflowPunct w:val="0"/>
        <w:snapToGrid w:val="0"/>
        <w:spacing w:line="360" w:lineRule="auto"/>
        <w:ind w:leftChars="150" w:left="1340" w:hangingChars="350" w:hanging="980"/>
        <w:jc w:val="both"/>
        <w:rPr>
          <w:rFonts w:ascii="標楷體" w:eastAsia="標楷體" w:hAnsi="標楷體"/>
          <w:sz w:val="28"/>
          <w:szCs w:val="28"/>
        </w:rPr>
      </w:pPr>
      <w:r w:rsidRPr="005A221E">
        <w:rPr>
          <w:rFonts w:ascii="標楷體" w:eastAsia="標楷體" w:hAnsi="標楷體" w:hint="eastAsia"/>
          <w:sz w:val="28"/>
          <w:szCs w:val="28"/>
        </w:rPr>
        <w:t>第四條</w:t>
      </w:r>
      <w:r w:rsidRPr="005A221E">
        <w:rPr>
          <w:rFonts w:ascii="標楷體" w:eastAsia="標楷體" w:hAnsi="標楷體" w:hint="eastAsia"/>
        </w:rPr>
        <w:t xml:space="preserve"> </w:t>
      </w:r>
      <w:r w:rsidRPr="005A221E">
        <w:rPr>
          <w:rFonts w:ascii="標楷體" w:eastAsia="標楷體" w:hAnsi="標楷體" w:hint="eastAsia"/>
          <w:sz w:val="28"/>
          <w:szCs w:val="28"/>
        </w:rPr>
        <w:t>申請埋葬應具備下列文件，向本所申請：</w:t>
      </w:r>
    </w:p>
    <w:p w:rsidR="00E54968" w:rsidRPr="005A221E" w:rsidRDefault="0085774E" w:rsidP="00E54968">
      <w:pPr>
        <w:pStyle w:val="a5"/>
        <w:numPr>
          <w:ilvl w:val="0"/>
          <w:numId w:val="7"/>
        </w:numPr>
        <w:overflowPunct w:val="0"/>
        <w:snapToGrid w:val="0"/>
        <w:spacing w:line="360" w:lineRule="auto"/>
        <w:ind w:leftChars="0"/>
        <w:jc w:val="both"/>
        <w:rPr>
          <w:rFonts w:ascii="標楷體" w:eastAsia="標楷體" w:hAnsi="標楷體"/>
        </w:rPr>
      </w:pPr>
      <w:r w:rsidRPr="005A221E">
        <w:rPr>
          <w:rFonts w:ascii="標楷體" w:eastAsia="標楷體" w:hAnsi="標楷體" w:hint="eastAsia"/>
          <w:sz w:val="28"/>
          <w:szCs w:val="28"/>
        </w:rPr>
        <w:t>往生者死亡證明書或火化許可證明正本乙份。</w:t>
      </w:r>
    </w:p>
    <w:p w:rsidR="00E54968" w:rsidRPr="005A221E" w:rsidRDefault="0085774E" w:rsidP="00E54968">
      <w:pPr>
        <w:pStyle w:val="a5"/>
        <w:numPr>
          <w:ilvl w:val="0"/>
          <w:numId w:val="7"/>
        </w:numPr>
        <w:overflowPunct w:val="0"/>
        <w:snapToGrid w:val="0"/>
        <w:spacing w:line="360" w:lineRule="auto"/>
        <w:ind w:leftChars="0"/>
        <w:jc w:val="both"/>
        <w:rPr>
          <w:rFonts w:ascii="標楷體" w:eastAsia="標楷體" w:hAnsi="標楷體"/>
        </w:rPr>
      </w:pPr>
      <w:r w:rsidRPr="005A221E">
        <w:rPr>
          <w:rFonts w:ascii="標楷體" w:eastAsia="標楷體" w:hAnsi="標楷體" w:hint="eastAsia"/>
          <w:sz w:val="28"/>
          <w:szCs w:val="28"/>
        </w:rPr>
        <w:t>申請人戶籍謄本及除戶戶籍謄本乙份。</w:t>
      </w:r>
    </w:p>
    <w:p w:rsidR="0085774E" w:rsidRPr="005A221E" w:rsidRDefault="0085774E" w:rsidP="00E54968">
      <w:pPr>
        <w:pStyle w:val="a5"/>
        <w:numPr>
          <w:ilvl w:val="0"/>
          <w:numId w:val="7"/>
        </w:numPr>
        <w:overflowPunct w:val="0"/>
        <w:snapToGrid w:val="0"/>
        <w:spacing w:line="360" w:lineRule="auto"/>
        <w:ind w:leftChars="0"/>
        <w:jc w:val="both"/>
        <w:rPr>
          <w:rFonts w:ascii="標楷體" w:eastAsia="標楷體" w:hAnsi="標楷體"/>
        </w:rPr>
      </w:pPr>
      <w:r w:rsidRPr="005A221E">
        <w:rPr>
          <w:rFonts w:ascii="標楷體" w:eastAsia="標楷體" w:hAnsi="標楷體" w:hint="eastAsia"/>
          <w:sz w:val="28"/>
          <w:szCs w:val="28"/>
        </w:rPr>
        <w:t>申請人身分證及印章。</w:t>
      </w:r>
    </w:p>
    <w:p w:rsidR="0085774E" w:rsidRPr="005A221E" w:rsidRDefault="0085774E" w:rsidP="00E54968">
      <w:pPr>
        <w:autoSpaceDE w:val="0"/>
        <w:autoSpaceDN w:val="0"/>
        <w:adjustRightInd w:val="0"/>
        <w:snapToGrid w:val="0"/>
        <w:spacing w:line="360" w:lineRule="auto"/>
        <w:ind w:leftChars="150" w:left="1340" w:hangingChars="350" w:hanging="980"/>
        <w:rPr>
          <w:rFonts w:ascii="標楷體" w:eastAsia="標楷體" w:hAnsi="標楷體"/>
          <w:sz w:val="28"/>
          <w:szCs w:val="28"/>
        </w:rPr>
      </w:pPr>
      <w:r w:rsidRPr="005A221E">
        <w:rPr>
          <w:rFonts w:ascii="標楷體" w:eastAsia="標楷體" w:hAnsi="標楷體" w:hint="eastAsia"/>
          <w:sz w:val="28"/>
          <w:szCs w:val="28"/>
        </w:rPr>
        <w:t>第五條 本鄉公墓</w:t>
      </w:r>
      <w:proofErr w:type="gramStart"/>
      <w:r w:rsidRPr="005A221E">
        <w:rPr>
          <w:rFonts w:ascii="標楷體" w:eastAsia="標楷體" w:hAnsi="標楷體" w:hint="eastAsia"/>
          <w:sz w:val="28"/>
          <w:szCs w:val="28"/>
        </w:rPr>
        <w:t>墓</w:t>
      </w:r>
      <w:proofErr w:type="gramEnd"/>
      <w:r w:rsidRPr="005A221E">
        <w:rPr>
          <w:rFonts w:ascii="標楷體" w:eastAsia="標楷體" w:hAnsi="標楷體" w:hint="eastAsia"/>
          <w:sz w:val="28"/>
          <w:szCs w:val="28"/>
        </w:rPr>
        <w:t>基使用期限自埋葬日起以永久為原則，惟辦理殯葬設施之更新時另行配合本所</w:t>
      </w:r>
      <w:proofErr w:type="gramStart"/>
      <w:r w:rsidRPr="005A221E">
        <w:rPr>
          <w:rFonts w:ascii="標楷體" w:eastAsia="標楷體" w:hAnsi="標楷體" w:hint="eastAsia"/>
          <w:sz w:val="28"/>
          <w:szCs w:val="28"/>
        </w:rPr>
        <w:t>辦理起掘事宜</w:t>
      </w:r>
      <w:proofErr w:type="gramEnd"/>
      <w:r w:rsidRPr="005A221E">
        <w:rPr>
          <w:rFonts w:ascii="標楷體" w:eastAsia="標楷體" w:hAnsi="標楷體" w:hint="eastAsia"/>
          <w:sz w:val="28"/>
          <w:szCs w:val="28"/>
        </w:rPr>
        <w:t>。</w:t>
      </w:r>
    </w:p>
    <w:p w:rsidR="0085774E" w:rsidRPr="005A221E" w:rsidRDefault="0085774E" w:rsidP="00E54968">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5A221E">
        <w:rPr>
          <w:rFonts w:ascii="標楷體" w:eastAsia="標楷體" w:hAnsi="標楷體" w:hint="eastAsia"/>
          <w:sz w:val="28"/>
          <w:szCs w:val="28"/>
        </w:rPr>
        <w:t>第六條 申請使用墓地應依本所訂定之自治條例，自申請之日起一個月內使用。前項逾期未使用</w:t>
      </w:r>
      <w:r w:rsidR="00CF7EB1" w:rsidRPr="005A221E">
        <w:rPr>
          <w:rFonts w:ascii="標楷體" w:eastAsia="標楷體" w:hAnsi="標楷體" w:hint="eastAsia"/>
          <w:sz w:val="28"/>
          <w:szCs w:val="28"/>
        </w:rPr>
        <w:t>經通知</w:t>
      </w:r>
      <w:r w:rsidRPr="005A221E">
        <w:rPr>
          <w:rFonts w:ascii="標楷體" w:eastAsia="標楷體" w:hAnsi="標楷體" w:hint="eastAsia"/>
          <w:sz w:val="28"/>
          <w:szCs w:val="28"/>
        </w:rPr>
        <w:t>者，除情事特殊經核准外，從逾期之隔日起算第五日，取消其使用權並退還繳交費用之一半；欲重新申請，依本自治條例第四條辦理。</w:t>
      </w:r>
    </w:p>
    <w:p w:rsidR="0085774E" w:rsidRPr="005A221E" w:rsidRDefault="0085774E" w:rsidP="00E54968">
      <w:pPr>
        <w:overflowPunct w:val="0"/>
        <w:snapToGrid w:val="0"/>
        <w:spacing w:line="360" w:lineRule="auto"/>
        <w:ind w:leftChars="150" w:left="360"/>
        <w:jc w:val="both"/>
        <w:rPr>
          <w:rFonts w:ascii="標楷體" w:eastAsia="標楷體" w:hAnsi="標楷體"/>
          <w:sz w:val="28"/>
          <w:szCs w:val="28"/>
        </w:rPr>
      </w:pPr>
      <w:r w:rsidRPr="005A221E">
        <w:rPr>
          <w:rFonts w:ascii="標楷體" w:eastAsia="標楷體" w:hAnsi="標楷體" w:hint="eastAsia"/>
          <w:sz w:val="28"/>
          <w:szCs w:val="28"/>
        </w:rPr>
        <w:t>第七條 本所公墓</w:t>
      </w:r>
      <w:proofErr w:type="gramStart"/>
      <w:r w:rsidRPr="005A221E">
        <w:rPr>
          <w:rFonts w:ascii="標楷體" w:eastAsia="標楷體" w:hAnsi="標楷體" w:hint="eastAsia"/>
          <w:sz w:val="28"/>
          <w:szCs w:val="28"/>
        </w:rPr>
        <w:t>土葬墓基</w:t>
      </w:r>
      <w:proofErr w:type="gramEnd"/>
      <w:r w:rsidRPr="005A221E">
        <w:rPr>
          <w:rFonts w:ascii="標楷體" w:eastAsia="標楷體" w:hAnsi="標楷體" w:hint="eastAsia"/>
          <w:sz w:val="28"/>
          <w:szCs w:val="28"/>
        </w:rPr>
        <w:t>(土葬區)使用收費標準及規定如下：</w:t>
      </w:r>
    </w:p>
    <w:p w:rsidR="0085774E" w:rsidRPr="00D23EC6" w:rsidRDefault="0085774E" w:rsidP="005A221E">
      <w:pPr>
        <w:pStyle w:val="a5"/>
        <w:numPr>
          <w:ilvl w:val="0"/>
          <w:numId w:val="8"/>
        </w:numPr>
        <w:overflowPunct w:val="0"/>
        <w:snapToGrid w:val="0"/>
        <w:spacing w:line="360" w:lineRule="auto"/>
        <w:ind w:leftChars="0"/>
        <w:jc w:val="both"/>
        <w:rPr>
          <w:rFonts w:ascii="標楷體" w:eastAsia="標楷體" w:hAnsi="標楷體"/>
          <w:sz w:val="28"/>
          <w:szCs w:val="28"/>
        </w:rPr>
      </w:pPr>
      <w:proofErr w:type="gramStart"/>
      <w:r w:rsidRPr="00D23EC6">
        <w:rPr>
          <w:rFonts w:ascii="標楷體" w:eastAsia="標楷體" w:hAnsi="標楷體" w:hint="eastAsia"/>
          <w:sz w:val="28"/>
          <w:szCs w:val="28"/>
        </w:rPr>
        <w:t>單棺每一墓基</w:t>
      </w:r>
      <w:proofErr w:type="gramEnd"/>
      <w:r w:rsidRPr="00D23EC6">
        <w:rPr>
          <w:rFonts w:ascii="標楷體" w:eastAsia="標楷體" w:hAnsi="標楷體" w:hint="eastAsia"/>
          <w:sz w:val="28"/>
          <w:szCs w:val="28"/>
        </w:rPr>
        <w:t>面積</w:t>
      </w:r>
      <w:r w:rsidR="00014C96" w:rsidRPr="00D23EC6">
        <w:rPr>
          <w:rFonts w:ascii="標楷體" w:eastAsia="標楷體" w:hAnsi="標楷體" w:hint="eastAsia"/>
          <w:sz w:val="28"/>
          <w:szCs w:val="28"/>
        </w:rPr>
        <w:t>八</w:t>
      </w:r>
      <w:r w:rsidRPr="00D23EC6">
        <w:rPr>
          <w:rFonts w:ascii="標楷體" w:eastAsia="標楷體" w:hAnsi="標楷體" w:hint="eastAsia"/>
          <w:sz w:val="28"/>
          <w:szCs w:val="28"/>
        </w:rPr>
        <w:t>平方公尺以下</w:t>
      </w:r>
      <w:r w:rsidR="00014C96" w:rsidRPr="00D23EC6">
        <w:rPr>
          <w:rFonts w:ascii="標楷體" w:eastAsia="標楷體" w:hAnsi="標楷體" w:hint="eastAsia"/>
          <w:sz w:val="28"/>
          <w:szCs w:val="28"/>
        </w:rPr>
        <w:t>，設籍本鄉免費，外鄉鎮居民申請使用</w:t>
      </w:r>
      <w:r w:rsidR="00014C96" w:rsidRPr="00D23EC6">
        <w:rPr>
          <w:rFonts w:ascii="標楷體" w:eastAsia="標楷體" w:hAnsi="標楷體" w:hint="eastAsia"/>
          <w:sz w:val="28"/>
          <w:szCs w:val="28"/>
        </w:rPr>
        <w:lastRenderedPageBreak/>
        <w:t>新臺幣四</w:t>
      </w:r>
      <w:r w:rsidRPr="00D23EC6">
        <w:rPr>
          <w:rFonts w:ascii="標楷體" w:eastAsia="標楷體" w:hAnsi="標楷體" w:hint="eastAsia"/>
          <w:sz w:val="28"/>
          <w:szCs w:val="28"/>
        </w:rPr>
        <w:t>萬元整。</w:t>
      </w:r>
    </w:p>
    <w:p w:rsidR="0085774E" w:rsidRPr="005A221E" w:rsidRDefault="0085774E" w:rsidP="005A221E">
      <w:pPr>
        <w:pStyle w:val="a5"/>
        <w:numPr>
          <w:ilvl w:val="0"/>
          <w:numId w:val="8"/>
        </w:numPr>
        <w:overflowPunct w:val="0"/>
        <w:snapToGrid w:val="0"/>
        <w:spacing w:line="360" w:lineRule="auto"/>
        <w:ind w:leftChars="0"/>
        <w:jc w:val="both"/>
        <w:rPr>
          <w:rFonts w:ascii="標楷體" w:eastAsia="標楷體" w:hAnsi="標楷體"/>
          <w:sz w:val="28"/>
          <w:szCs w:val="28"/>
        </w:rPr>
      </w:pPr>
      <w:r w:rsidRPr="00D23EC6">
        <w:rPr>
          <w:rFonts w:ascii="標楷體" w:eastAsia="標楷體" w:hAnsi="標楷體" w:hint="eastAsia"/>
          <w:sz w:val="28"/>
          <w:szCs w:val="28"/>
        </w:rPr>
        <w:t>二棺以上合葬</w:t>
      </w:r>
      <w:r w:rsidR="00014C96" w:rsidRPr="00D23EC6">
        <w:rPr>
          <w:rFonts w:ascii="標楷體" w:eastAsia="標楷體" w:hAnsi="標楷體" w:hint="eastAsia"/>
          <w:sz w:val="28"/>
          <w:szCs w:val="28"/>
        </w:rPr>
        <w:t>者</w:t>
      </w:r>
      <w:r w:rsidRPr="00D23EC6">
        <w:rPr>
          <w:rFonts w:ascii="標楷體" w:eastAsia="標楷體" w:hAnsi="標楷體" w:hint="eastAsia"/>
          <w:sz w:val="28"/>
          <w:szCs w:val="28"/>
        </w:rPr>
        <w:t>每增加</w:t>
      </w:r>
      <w:proofErr w:type="gramStart"/>
      <w:r w:rsidRPr="00D23EC6">
        <w:rPr>
          <w:rFonts w:ascii="標楷體" w:eastAsia="標楷體" w:hAnsi="標楷體" w:hint="eastAsia"/>
          <w:sz w:val="28"/>
          <w:szCs w:val="28"/>
        </w:rPr>
        <w:t>一</w:t>
      </w:r>
      <w:proofErr w:type="gramEnd"/>
      <w:r w:rsidRPr="00D23EC6">
        <w:rPr>
          <w:rFonts w:ascii="標楷體" w:eastAsia="標楷體" w:hAnsi="標楷體" w:hint="eastAsia"/>
          <w:sz w:val="28"/>
          <w:szCs w:val="28"/>
        </w:rPr>
        <w:t>棺</w:t>
      </w:r>
      <w:r w:rsidRPr="005A221E">
        <w:rPr>
          <w:rFonts w:ascii="標楷體" w:eastAsia="標楷體" w:hAnsi="標楷體" w:hint="eastAsia"/>
          <w:sz w:val="28"/>
          <w:szCs w:val="28"/>
        </w:rPr>
        <w:t>，</w:t>
      </w:r>
      <w:proofErr w:type="gramStart"/>
      <w:r w:rsidRPr="005A221E">
        <w:rPr>
          <w:rFonts w:ascii="標楷體" w:eastAsia="標楷體" w:hAnsi="標楷體" w:hint="eastAsia"/>
          <w:sz w:val="28"/>
          <w:szCs w:val="28"/>
        </w:rPr>
        <w:t>墓基得</w:t>
      </w:r>
      <w:proofErr w:type="gramEnd"/>
      <w:r w:rsidRPr="005A221E">
        <w:rPr>
          <w:rFonts w:ascii="標楷體" w:eastAsia="標楷體" w:hAnsi="標楷體" w:hint="eastAsia"/>
          <w:sz w:val="28"/>
          <w:szCs w:val="28"/>
        </w:rPr>
        <w:t>放寬四平方公尺。</w:t>
      </w:r>
    </w:p>
    <w:p w:rsidR="00E54968" w:rsidRPr="005A221E" w:rsidRDefault="0085774E" w:rsidP="00E54968">
      <w:pPr>
        <w:pStyle w:val="a5"/>
        <w:numPr>
          <w:ilvl w:val="1"/>
          <w:numId w:val="4"/>
        </w:numPr>
        <w:overflowPunct w:val="0"/>
        <w:snapToGrid w:val="0"/>
        <w:spacing w:line="360" w:lineRule="auto"/>
        <w:ind w:leftChars="0"/>
        <w:jc w:val="both"/>
        <w:rPr>
          <w:rFonts w:ascii="標楷體" w:eastAsia="標楷體" w:hAnsi="標楷體"/>
          <w:sz w:val="28"/>
          <w:szCs w:val="28"/>
        </w:rPr>
      </w:pPr>
      <w:r w:rsidRPr="005A221E">
        <w:rPr>
          <w:rFonts w:ascii="標楷體" w:eastAsia="標楷體" w:hAnsi="標楷體" w:hint="eastAsia"/>
          <w:sz w:val="28"/>
          <w:szCs w:val="28"/>
        </w:rPr>
        <w:t>二棺</w:t>
      </w:r>
      <w:r w:rsidR="006E3F89">
        <w:rPr>
          <w:rFonts w:ascii="標楷體" w:eastAsia="標楷體" w:hAnsi="標楷體" w:hint="eastAsia"/>
          <w:sz w:val="28"/>
          <w:szCs w:val="28"/>
        </w:rPr>
        <w:t>以上</w:t>
      </w:r>
      <w:r w:rsidRPr="005A221E">
        <w:rPr>
          <w:rFonts w:ascii="標楷體" w:eastAsia="標楷體" w:hAnsi="標楷體" w:hint="eastAsia"/>
          <w:sz w:val="28"/>
          <w:szCs w:val="28"/>
        </w:rPr>
        <w:t>合葬者，設籍</w:t>
      </w:r>
      <w:proofErr w:type="gramStart"/>
      <w:r w:rsidRPr="005A221E">
        <w:rPr>
          <w:rFonts w:ascii="標楷體" w:eastAsia="標楷體" w:hAnsi="標楷體" w:hint="eastAsia"/>
          <w:sz w:val="28"/>
          <w:szCs w:val="28"/>
        </w:rPr>
        <w:t>本鄉者收費</w:t>
      </w:r>
      <w:proofErr w:type="gramEnd"/>
      <w:r w:rsidRPr="005A221E">
        <w:rPr>
          <w:rFonts w:ascii="標楷體" w:eastAsia="標楷體" w:hAnsi="標楷體" w:hint="eastAsia"/>
          <w:sz w:val="28"/>
          <w:szCs w:val="28"/>
        </w:rPr>
        <w:t>新臺幣一萬五千元整</w:t>
      </w:r>
      <w:r w:rsidR="006E3F89">
        <w:rPr>
          <w:rFonts w:ascii="標楷體" w:eastAsia="標楷體" w:hAnsi="標楷體" w:hint="eastAsia"/>
          <w:sz w:val="28"/>
          <w:szCs w:val="28"/>
        </w:rPr>
        <w:t>，每增加</w:t>
      </w:r>
      <w:proofErr w:type="gramStart"/>
      <w:r w:rsidR="006E3F89">
        <w:rPr>
          <w:rFonts w:ascii="標楷體" w:eastAsia="標楷體" w:hAnsi="標楷體" w:hint="eastAsia"/>
          <w:sz w:val="28"/>
          <w:szCs w:val="28"/>
        </w:rPr>
        <w:t>一</w:t>
      </w:r>
      <w:proofErr w:type="gramEnd"/>
      <w:r w:rsidR="006E3F89">
        <w:rPr>
          <w:rFonts w:ascii="標楷體" w:eastAsia="標楷體" w:hAnsi="標楷體" w:hint="eastAsia"/>
          <w:sz w:val="28"/>
          <w:szCs w:val="28"/>
        </w:rPr>
        <w:t>棺收費新臺幣一萬五千元整</w:t>
      </w:r>
      <w:r w:rsidRPr="005A221E">
        <w:rPr>
          <w:rFonts w:ascii="標楷體" w:eastAsia="標楷體" w:hAnsi="標楷體" w:hint="eastAsia"/>
          <w:sz w:val="28"/>
          <w:szCs w:val="28"/>
        </w:rPr>
        <w:t>。</w:t>
      </w:r>
    </w:p>
    <w:p w:rsidR="0085774E" w:rsidRPr="00B75AD5" w:rsidRDefault="0085774E" w:rsidP="00E54968">
      <w:pPr>
        <w:pStyle w:val="a5"/>
        <w:numPr>
          <w:ilvl w:val="1"/>
          <w:numId w:val="4"/>
        </w:numPr>
        <w:overflowPunct w:val="0"/>
        <w:snapToGrid w:val="0"/>
        <w:spacing w:line="360" w:lineRule="auto"/>
        <w:ind w:leftChars="0"/>
        <w:jc w:val="both"/>
        <w:rPr>
          <w:rFonts w:ascii="標楷體" w:eastAsia="標楷體" w:hAnsi="標楷體"/>
          <w:sz w:val="28"/>
          <w:szCs w:val="28"/>
        </w:rPr>
      </w:pPr>
      <w:r w:rsidRPr="005A221E">
        <w:rPr>
          <w:rFonts w:ascii="標楷體" w:eastAsia="標楷體" w:hAnsi="標楷體" w:hint="eastAsia"/>
          <w:sz w:val="28"/>
          <w:szCs w:val="28"/>
        </w:rPr>
        <w:t>二棺</w:t>
      </w:r>
      <w:r w:rsidR="006E3F89">
        <w:rPr>
          <w:rFonts w:ascii="標楷體" w:eastAsia="標楷體" w:hAnsi="標楷體" w:hint="eastAsia"/>
          <w:sz w:val="28"/>
          <w:szCs w:val="28"/>
        </w:rPr>
        <w:t>以上合葬</w:t>
      </w:r>
      <w:r w:rsidRPr="005A221E">
        <w:rPr>
          <w:rFonts w:ascii="標楷體" w:eastAsia="標楷體" w:hAnsi="標楷體" w:hint="eastAsia"/>
          <w:sz w:val="28"/>
          <w:szCs w:val="28"/>
        </w:rPr>
        <w:t>者，</w:t>
      </w:r>
      <w:proofErr w:type="gramStart"/>
      <w:r w:rsidRPr="005A221E">
        <w:rPr>
          <w:rFonts w:ascii="標楷體" w:eastAsia="標楷體" w:hAnsi="標楷體" w:hint="eastAsia"/>
          <w:sz w:val="28"/>
          <w:szCs w:val="28"/>
        </w:rPr>
        <w:t>設籍外鄉</w:t>
      </w:r>
      <w:r w:rsidR="00CF7EB1" w:rsidRPr="005A221E">
        <w:rPr>
          <w:rFonts w:ascii="標楷體" w:eastAsia="標楷體" w:hAnsi="標楷體" w:hint="eastAsia"/>
          <w:sz w:val="28"/>
          <w:szCs w:val="28"/>
        </w:rPr>
        <w:t>鎮</w:t>
      </w:r>
      <w:proofErr w:type="gramEnd"/>
      <w:r w:rsidRPr="005A221E">
        <w:rPr>
          <w:rFonts w:ascii="標楷體" w:eastAsia="標楷體" w:hAnsi="標楷體" w:hint="eastAsia"/>
          <w:sz w:val="28"/>
          <w:szCs w:val="28"/>
        </w:rPr>
        <w:t>者收費新臺幣八萬元整</w:t>
      </w:r>
      <w:r w:rsidR="006E3F89">
        <w:rPr>
          <w:rFonts w:ascii="標楷體" w:eastAsia="標楷體" w:hAnsi="標楷體" w:hint="eastAsia"/>
          <w:sz w:val="28"/>
          <w:szCs w:val="28"/>
        </w:rPr>
        <w:t>，每增加</w:t>
      </w:r>
      <w:proofErr w:type="gramStart"/>
      <w:r w:rsidR="006E3F89">
        <w:rPr>
          <w:rFonts w:ascii="標楷體" w:eastAsia="標楷體" w:hAnsi="標楷體" w:hint="eastAsia"/>
          <w:sz w:val="28"/>
          <w:szCs w:val="28"/>
        </w:rPr>
        <w:t>一</w:t>
      </w:r>
      <w:proofErr w:type="gramEnd"/>
      <w:r w:rsidR="006E3F89">
        <w:rPr>
          <w:rFonts w:ascii="標楷體" w:eastAsia="標楷體" w:hAnsi="標楷體" w:hint="eastAsia"/>
          <w:sz w:val="28"/>
          <w:szCs w:val="28"/>
        </w:rPr>
        <w:t>棺收</w:t>
      </w:r>
      <w:r w:rsidR="006E3F89" w:rsidRPr="00B75AD5">
        <w:rPr>
          <w:rFonts w:ascii="標楷體" w:eastAsia="標楷體" w:hAnsi="標楷體" w:hint="eastAsia"/>
          <w:sz w:val="28"/>
          <w:szCs w:val="28"/>
        </w:rPr>
        <w:t>費新臺幣八萬元整</w:t>
      </w:r>
      <w:r w:rsidRPr="00B75AD5">
        <w:rPr>
          <w:rFonts w:ascii="標楷體" w:eastAsia="標楷體" w:hAnsi="標楷體" w:hint="eastAsia"/>
          <w:sz w:val="28"/>
          <w:szCs w:val="28"/>
        </w:rPr>
        <w:t>。</w:t>
      </w:r>
    </w:p>
    <w:p w:rsidR="00B24975" w:rsidRPr="00B75AD5" w:rsidRDefault="00E54968" w:rsidP="00E54968">
      <w:pPr>
        <w:overflowPunct w:val="0"/>
        <w:snapToGrid w:val="0"/>
        <w:spacing w:line="360" w:lineRule="auto"/>
        <w:jc w:val="both"/>
        <w:rPr>
          <w:rFonts w:ascii="標楷體" w:eastAsia="標楷體" w:hAnsi="標楷體"/>
          <w:sz w:val="20"/>
          <w:szCs w:val="20"/>
        </w:rPr>
      </w:pPr>
      <w:r w:rsidRPr="00B75AD5">
        <w:rPr>
          <w:rFonts w:ascii="標楷體" w:eastAsia="標楷體" w:hAnsi="標楷體" w:hint="eastAsia"/>
          <w:sz w:val="28"/>
          <w:szCs w:val="28"/>
        </w:rPr>
        <w:t xml:space="preserve">       </w:t>
      </w:r>
      <w:r w:rsidR="00B24975" w:rsidRPr="00B75AD5">
        <w:rPr>
          <w:rFonts w:ascii="標楷體" w:eastAsia="標楷體" w:hAnsi="標楷體" w:hint="eastAsia"/>
          <w:sz w:val="20"/>
          <w:szCs w:val="20"/>
        </w:rPr>
        <w:t xml:space="preserve">                                                                                   計費單位:新臺幣</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2"/>
        <w:gridCol w:w="2694"/>
        <w:gridCol w:w="1842"/>
        <w:gridCol w:w="2975"/>
        <w:gridCol w:w="992"/>
      </w:tblGrid>
      <w:tr w:rsidR="00B24975" w:rsidRPr="00B75AD5" w:rsidTr="00B24975">
        <w:trPr>
          <w:trHeight w:val="737"/>
          <w:jc w:val="center"/>
        </w:trPr>
        <w:tc>
          <w:tcPr>
            <w:tcW w:w="1672" w:type="dxa"/>
            <w:tcBorders>
              <w:top w:val="single" w:sz="4" w:space="0" w:color="auto"/>
              <w:left w:val="single" w:sz="4" w:space="0" w:color="auto"/>
              <w:bottom w:val="single" w:sz="4" w:space="0" w:color="auto"/>
              <w:right w:val="single" w:sz="4" w:space="0" w:color="auto"/>
            </w:tcBorders>
            <w:vAlign w:val="center"/>
            <w:hideMark/>
          </w:tcPr>
          <w:p w:rsidR="00B24975" w:rsidRPr="00B75AD5" w:rsidRDefault="00B24975">
            <w:pPr>
              <w:autoSpaceDE w:val="0"/>
              <w:autoSpaceDN w:val="0"/>
              <w:snapToGrid w:val="0"/>
              <w:jc w:val="center"/>
              <w:rPr>
                <w:rFonts w:ascii="標楷體" w:eastAsia="標楷體" w:hAnsi="標楷體" w:cs="新細明體"/>
                <w:sz w:val="22"/>
                <w:lang w:val="zh-TW" w:bidi="zh-TW"/>
              </w:rPr>
            </w:pPr>
            <w:r w:rsidRPr="00B75AD5">
              <w:rPr>
                <w:rFonts w:ascii="標楷體" w:eastAsia="標楷體" w:hAnsi="標楷體" w:hint="eastAsia"/>
                <w:sz w:val="28"/>
                <w:szCs w:val="28"/>
              </w:rPr>
              <w:t xml:space="preserve">使用名稱     </w:t>
            </w:r>
          </w:p>
        </w:tc>
        <w:tc>
          <w:tcPr>
            <w:tcW w:w="2694" w:type="dxa"/>
            <w:tcBorders>
              <w:top w:val="single" w:sz="4" w:space="0" w:color="auto"/>
              <w:left w:val="single" w:sz="4" w:space="0" w:color="auto"/>
              <w:bottom w:val="single" w:sz="4" w:space="0" w:color="auto"/>
              <w:right w:val="single" w:sz="4" w:space="0" w:color="auto"/>
            </w:tcBorders>
            <w:vAlign w:val="center"/>
            <w:hideMark/>
          </w:tcPr>
          <w:p w:rsidR="00B24975" w:rsidRPr="00B75AD5" w:rsidRDefault="00B24975" w:rsidP="00B24975">
            <w:pPr>
              <w:autoSpaceDE w:val="0"/>
              <w:autoSpaceDN w:val="0"/>
              <w:snapToGrid w:val="0"/>
              <w:jc w:val="center"/>
              <w:rPr>
                <w:rFonts w:ascii="標楷體" w:eastAsia="標楷體" w:hAnsi="標楷體" w:cs="新細明體"/>
                <w:sz w:val="22"/>
                <w:lang w:val="zh-TW" w:bidi="zh-TW"/>
              </w:rPr>
            </w:pPr>
            <w:proofErr w:type="gramStart"/>
            <w:r w:rsidRPr="00B75AD5">
              <w:rPr>
                <w:rFonts w:ascii="標楷體" w:eastAsia="標楷體" w:hAnsi="標楷體" w:hint="eastAsia"/>
              </w:rPr>
              <w:t>使用墓基面積</w:t>
            </w:r>
            <w:proofErr w:type="gramEnd"/>
          </w:p>
        </w:tc>
        <w:tc>
          <w:tcPr>
            <w:tcW w:w="1842" w:type="dxa"/>
            <w:tcBorders>
              <w:top w:val="single" w:sz="4" w:space="0" w:color="auto"/>
              <w:left w:val="single" w:sz="4" w:space="0" w:color="auto"/>
              <w:bottom w:val="single" w:sz="4" w:space="0" w:color="auto"/>
              <w:right w:val="single" w:sz="4" w:space="0" w:color="auto"/>
            </w:tcBorders>
            <w:vAlign w:val="center"/>
            <w:hideMark/>
          </w:tcPr>
          <w:p w:rsidR="00B24975" w:rsidRPr="00B75AD5" w:rsidRDefault="00B24975">
            <w:pPr>
              <w:autoSpaceDE w:val="0"/>
              <w:autoSpaceDN w:val="0"/>
              <w:snapToGrid w:val="0"/>
              <w:jc w:val="center"/>
              <w:rPr>
                <w:rFonts w:ascii="標楷體" w:eastAsia="標楷體" w:hAnsi="標楷體" w:cs="新細明體"/>
                <w:sz w:val="22"/>
                <w:lang w:val="zh-TW" w:bidi="zh-TW"/>
              </w:rPr>
            </w:pPr>
            <w:r w:rsidRPr="00B75AD5">
              <w:rPr>
                <w:rFonts w:ascii="標楷體" w:eastAsia="標楷體" w:hAnsi="標楷體" w:hint="eastAsia"/>
              </w:rPr>
              <w:t>設籍本鄉</w:t>
            </w:r>
          </w:p>
        </w:tc>
        <w:tc>
          <w:tcPr>
            <w:tcW w:w="2975" w:type="dxa"/>
            <w:tcBorders>
              <w:top w:val="single" w:sz="4" w:space="0" w:color="auto"/>
              <w:left w:val="single" w:sz="4" w:space="0" w:color="auto"/>
              <w:bottom w:val="single" w:sz="4" w:space="0" w:color="auto"/>
              <w:right w:val="single" w:sz="4" w:space="0" w:color="auto"/>
            </w:tcBorders>
            <w:vAlign w:val="center"/>
            <w:hideMark/>
          </w:tcPr>
          <w:p w:rsidR="00B24975" w:rsidRPr="00B75AD5" w:rsidRDefault="00B24975">
            <w:pPr>
              <w:autoSpaceDE w:val="0"/>
              <w:autoSpaceDN w:val="0"/>
              <w:snapToGrid w:val="0"/>
              <w:jc w:val="center"/>
              <w:rPr>
                <w:rFonts w:ascii="標楷體" w:eastAsia="標楷體" w:hAnsi="標楷體" w:cs="新細明體"/>
                <w:sz w:val="22"/>
                <w:lang w:val="zh-TW" w:bidi="zh-TW"/>
              </w:rPr>
            </w:pPr>
            <w:r w:rsidRPr="00B75AD5">
              <w:rPr>
                <w:rFonts w:ascii="標楷體" w:eastAsia="標楷體" w:hAnsi="標楷體" w:hint="eastAsia"/>
              </w:rPr>
              <w:t>非設籍本鄉</w:t>
            </w:r>
          </w:p>
        </w:tc>
        <w:tc>
          <w:tcPr>
            <w:tcW w:w="992" w:type="dxa"/>
            <w:tcBorders>
              <w:top w:val="single" w:sz="4" w:space="0" w:color="auto"/>
              <w:left w:val="single" w:sz="4" w:space="0" w:color="auto"/>
              <w:bottom w:val="single" w:sz="4" w:space="0" w:color="auto"/>
              <w:right w:val="single" w:sz="4" w:space="0" w:color="auto"/>
            </w:tcBorders>
            <w:vAlign w:val="center"/>
            <w:hideMark/>
          </w:tcPr>
          <w:p w:rsidR="00B24975" w:rsidRPr="00B75AD5" w:rsidRDefault="00B24975">
            <w:pPr>
              <w:autoSpaceDE w:val="0"/>
              <w:autoSpaceDN w:val="0"/>
              <w:snapToGrid w:val="0"/>
              <w:jc w:val="center"/>
              <w:rPr>
                <w:rFonts w:ascii="標楷體" w:eastAsia="標楷體" w:hAnsi="標楷體" w:cs="新細明體"/>
                <w:sz w:val="22"/>
                <w:lang w:val="zh-TW" w:bidi="zh-TW"/>
              </w:rPr>
            </w:pPr>
            <w:r w:rsidRPr="00B75AD5">
              <w:rPr>
                <w:rFonts w:ascii="標楷體" w:eastAsia="標楷體" w:hAnsi="標楷體" w:hint="eastAsia"/>
              </w:rPr>
              <w:t>備註</w:t>
            </w:r>
          </w:p>
        </w:tc>
      </w:tr>
      <w:tr w:rsidR="00B24975" w:rsidRPr="00B75AD5" w:rsidTr="00B24975">
        <w:trPr>
          <w:trHeight w:val="737"/>
          <w:jc w:val="center"/>
        </w:trPr>
        <w:tc>
          <w:tcPr>
            <w:tcW w:w="1672" w:type="dxa"/>
            <w:vMerge w:val="restart"/>
            <w:tcBorders>
              <w:top w:val="single" w:sz="4" w:space="0" w:color="auto"/>
              <w:left w:val="single" w:sz="4" w:space="0" w:color="auto"/>
              <w:bottom w:val="single" w:sz="4" w:space="0" w:color="auto"/>
              <w:right w:val="single" w:sz="4" w:space="0" w:color="auto"/>
            </w:tcBorders>
            <w:vAlign w:val="center"/>
            <w:hideMark/>
          </w:tcPr>
          <w:p w:rsidR="00B24975" w:rsidRPr="00B75AD5" w:rsidRDefault="00B24975">
            <w:pPr>
              <w:autoSpaceDE w:val="0"/>
              <w:autoSpaceDN w:val="0"/>
              <w:snapToGrid w:val="0"/>
              <w:jc w:val="center"/>
              <w:rPr>
                <w:rFonts w:ascii="標楷體" w:eastAsia="標楷體" w:hAnsi="標楷體" w:cs="新細明體"/>
                <w:sz w:val="22"/>
                <w:lang w:val="zh-TW" w:bidi="zh-TW"/>
              </w:rPr>
            </w:pPr>
            <w:r w:rsidRPr="00B75AD5">
              <w:rPr>
                <w:rFonts w:ascii="標楷體" w:eastAsia="標楷體" w:hAnsi="標楷體" w:hint="eastAsia"/>
              </w:rPr>
              <w:t>埋葬棺</w:t>
            </w:r>
            <w:proofErr w:type="gramStart"/>
            <w:r w:rsidRPr="00B75AD5">
              <w:rPr>
                <w:rFonts w:ascii="標楷體" w:eastAsia="標楷體" w:hAnsi="標楷體" w:hint="eastAsia"/>
              </w:rPr>
              <w:t>柩</w:t>
            </w:r>
            <w:proofErr w:type="gramEnd"/>
          </w:p>
        </w:tc>
        <w:tc>
          <w:tcPr>
            <w:tcW w:w="2694" w:type="dxa"/>
            <w:tcBorders>
              <w:top w:val="single" w:sz="4" w:space="0" w:color="auto"/>
              <w:left w:val="single" w:sz="4" w:space="0" w:color="auto"/>
              <w:bottom w:val="single" w:sz="4" w:space="0" w:color="auto"/>
              <w:right w:val="single" w:sz="4" w:space="0" w:color="auto"/>
            </w:tcBorders>
            <w:vAlign w:val="center"/>
            <w:hideMark/>
          </w:tcPr>
          <w:p w:rsidR="00B24975" w:rsidRPr="00B75AD5" w:rsidRDefault="00B24975" w:rsidP="00B24975">
            <w:pPr>
              <w:snapToGrid w:val="0"/>
              <w:jc w:val="center"/>
              <w:rPr>
                <w:rFonts w:ascii="標楷體" w:eastAsia="標楷體" w:hAnsi="標楷體" w:cs="新細明體"/>
                <w:sz w:val="22"/>
                <w:lang w:val="zh-TW" w:bidi="zh-TW"/>
              </w:rPr>
            </w:pPr>
            <w:r w:rsidRPr="00B75AD5">
              <w:rPr>
                <w:rFonts w:ascii="標楷體" w:eastAsia="標楷體" w:hAnsi="標楷體" w:hint="eastAsia"/>
              </w:rPr>
              <w:t>八平方公尺</w:t>
            </w:r>
          </w:p>
          <w:p w:rsidR="00B24975" w:rsidRPr="00B75AD5" w:rsidRDefault="00B24975" w:rsidP="00B24975">
            <w:pPr>
              <w:autoSpaceDE w:val="0"/>
              <w:autoSpaceDN w:val="0"/>
              <w:snapToGrid w:val="0"/>
              <w:jc w:val="center"/>
              <w:rPr>
                <w:rFonts w:ascii="標楷體" w:eastAsia="標楷體" w:hAnsi="標楷體" w:cs="新細明體"/>
                <w:sz w:val="22"/>
                <w:lang w:val="zh-TW" w:bidi="zh-TW"/>
              </w:rPr>
            </w:pPr>
            <w:r w:rsidRPr="00B75AD5">
              <w:rPr>
                <w:rFonts w:ascii="標楷體" w:eastAsia="標楷體" w:hAnsi="標楷體" w:hint="eastAsia"/>
              </w:rPr>
              <w:t>(</w:t>
            </w:r>
            <w:proofErr w:type="gramStart"/>
            <w:r w:rsidRPr="00B75AD5">
              <w:rPr>
                <w:rFonts w:ascii="標楷體" w:eastAsia="標楷體" w:hAnsi="標楷體" w:hint="eastAsia"/>
              </w:rPr>
              <w:t>單棺</w:t>
            </w:r>
            <w:proofErr w:type="gramEnd"/>
            <w:r w:rsidRPr="00B75AD5">
              <w:rPr>
                <w:rFonts w:ascii="標楷體" w:eastAsia="標楷體" w:hAnsi="標楷體" w:hint="eastAsia"/>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B24975" w:rsidRPr="00B75AD5" w:rsidRDefault="00B24975">
            <w:pPr>
              <w:autoSpaceDE w:val="0"/>
              <w:autoSpaceDN w:val="0"/>
              <w:snapToGrid w:val="0"/>
              <w:jc w:val="center"/>
              <w:rPr>
                <w:rFonts w:ascii="標楷體" w:eastAsia="標楷體" w:hAnsi="標楷體" w:cs="新細明體"/>
                <w:sz w:val="22"/>
                <w:lang w:val="zh-TW" w:bidi="zh-TW"/>
              </w:rPr>
            </w:pPr>
            <w:r w:rsidRPr="00B75AD5">
              <w:rPr>
                <w:rFonts w:ascii="標楷體" w:eastAsia="標楷體" w:hAnsi="標楷體" w:hint="eastAsia"/>
              </w:rPr>
              <w:t>免費</w:t>
            </w:r>
          </w:p>
        </w:tc>
        <w:tc>
          <w:tcPr>
            <w:tcW w:w="2975" w:type="dxa"/>
            <w:tcBorders>
              <w:top w:val="single" w:sz="4" w:space="0" w:color="auto"/>
              <w:left w:val="single" w:sz="4" w:space="0" w:color="auto"/>
              <w:bottom w:val="single" w:sz="4" w:space="0" w:color="auto"/>
              <w:right w:val="single" w:sz="4" w:space="0" w:color="auto"/>
            </w:tcBorders>
            <w:vAlign w:val="center"/>
            <w:hideMark/>
          </w:tcPr>
          <w:p w:rsidR="00B24975" w:rsidRPr="00B75AD5" w:rsidRDefault="00B24975">
            <w:pPr>
              <w:autoSpaceDE w:val="0"/>
              <w:autoSpaceDN w:val="0"/>
              <w:snapToGrid w:val="0"/>
              <w:jc w:val="center"/>
              <w:rPr>
                <w:rFonts w:ascii="標楷體" w:eastAsia="標楷體" w:hAnsi="標楷體" w:cs="新細明體"/>
                <w:sz w:val="22"/>
                <w:lang w:val="zh-TW" w:bidi="zh-TW"/>
              </w:rPr>
            </w:pPr>
            <w:r w:rsidRPr="00B75AD5">
              <w:rPr>
                <w:rFonts w:ascii="標楷體" w:eastAsia="標楷體" w:hAnsi="標楷體" w:hint="eastAsia"/>
              </w:rPr>
              <w:t>40,000元</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24975" w:rsidRPr="00B75AD5" w:rsidRDefault="00B24975">
            <w:pPr>
              <w:autoSpaceDE w:val="0"/>
              <w:autoSpaceDN w:val="0"/>
              <w:snapToGrid w:val="0"/>
              <w:jc w:val="both"/>
              <w:rPr>
                <w:rFonts w:ascii="標楷體" w:eastAsia="標楷體" w:hAnsi="標楷體" w:cs="新細明體"/>
                <w:sz w:val="22"/>
                <w:lang w:val="zh-TW" w:bidi="zh-TW"/>
              </w:rPr>
            </w:pPr>
          </w:p>
        </w:tc>
      </w:tr>
      <w:tr w:rsidR="00B24975" w:rsidRPr="00B75AD5" w:rsidTr="00B24975">
        <w:trPr>
          <w:trHeight w:val="7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4975" w:rsidRPr="00B75AD5" w:rsidRDefault="00B24975">
            <w:pPr>
              <w:widowControl/>
              <w:rPr>
                <w:rFonts w:ascii="標楷體" w:eastAsia="標楷體" w:hAnsi="標楷體" w:cs="新細明體"/>
                <w:sz w:val="22"/>
                <w:lang w:val="zh-TW" w:bidi="zh-TW"/>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24975" w:rsidRPr="00B75AD5" w:rsidRDefault="00B24975" w:rsidP="00B24975">
            <w:pPr>
              <w:snapToGrid w:val="0"/>
              <w:jc w:val="center"/>
              <w:rPr>
                <w:rFonts w:ascii="標楷體" w:eastAsia="標楷體" w:hAnsi="標楷體" w:cs="新細明體"/>
                <w:sz w:val="22"/>
                <w:lang w:val="zh-TW" w:bidi="zh-TW"/>
              </w:rPr>
            </w:pPr>
            <w:r w:rsidRPr="00B75AD5">
              <w:rPr>
                <w:rFonts w:ascii="標楷體" w:eastAsia="標楷體" w:hAnsi="標楷體" w:hint="eastAsia"/>
              </w:rPr>
              <w:t>十二平方公尺</w:t>
            </w:r>
          </w:p>
          <w:p w:rsidR="00B24975" w:rsidRPr="00B75AD5" w:rsidRDefault="00B24975" w:rsidP="00B24975">
            <w:pPr>
              <w:autoSpaceDE w:val="0"/>
              <w:autoSpaceDN w:val="0"/>
              <w:snapToGrid w:val="0"/>
              <w:jc w:val="center"/>
              <w:rPr>
                <w:rFonts w:ascii="標楷體" w:eastAsia="標楷體" w:hAnsi="標楷體" w:cs="新細明體"/>
                <w:sz w:val="22"/>
                <w:lang w:val="zh-TW" w:bidi="zh-TW"/>
              </w:rPr>
            </w:pPr>
            <w:r w:rsidRPr="00B75AD5">
              <w:rPr>
                <w:rFonts w:ascii="標楷體" w:eastAsia="標楷體" w:hAnsi="標楷體" w:hint="eastAsia"/>
              </w:rPr>
              <w:t>(二棺合葬)</w:t>
            </w:r>
          </w:p>
        </w:tc>
        <w:tc>
          <w:tcPr>
            <w:tcW w:w="1842" w:type="dxa"/>
            <w:tcBorders>
              <w:top w:val="single" w:sz="4" w:space="0" w:color="auto"/>
              <w:left w:val="single" w:sz="4" w:space="0" w:color="auto"/>
              <w:bottom w:val="single" w:sz="4" w:space="0" w:color="auto"/>
              <w:right w:val="single" w:sz="4" w:space="0" w:color="auto"/>
            </w:tcBorders>
            <w:vAlign w:val="center"/>
            <w:hideMark/>
          </w:tcPr>
          <w:p w:rsidR="00B24975" w:rsidRPr="00B75AD5" w:rsidRDefault="00B24975">
            <w:pPr>
              <w:autoSpaceDE w:val="0"/>
              <w:autoSpaceDN w:val="0"/>
              <w:snapToGrid w:val="0"/>
              <w:jc w:val="center"/>
              <w:rPr>
                <w:rFonts w:ascii="標楷體" w:eastAsia="標楷體" w:hAnsi="標楷體" w:cs="新細明體"/>
                <w:sz w:val="22"/>
                <w:lang w:val="zh-TW" w:bidi="zh-TW"/>
              </w:rPr>
            </w:pPr>
            <w:r w:rsidRPr="00B75AD5">
              <w:rPr>
                <w:rFonts w:ascii="標楷體" w:eastAsia="標楷體" w:hAnsi="標楷體" w:hint="eastAsia"/>
              </w:rPr>
              <w:t>15,000元</w:t>
            </w:r>
          </w:p>
        </w:tc>
        <w:tc>
          <w:tcPr>
            <w:tcW w:w="2975" w:type="dxa"/>
            <w:tcBorders>
              <w:top w:val="single" w:sz="4" w:space="0" w:color="auto"/>
              <w:left w:val="single" w:sz="4" w:space="0" w:color="auto"/>
              <w:bottom w:val="single" w:sz="4" w:space="0" w:color="auto"/>
              <w:right w:val="single" w:sz="4" w:space="0" w:color="auto"/>
            </w:tcBorders>
            <w:vAlign w:val="center"/>
            <w:hideMark/>
          </w:tcPr>
          <w:p w:rsidR="00B24975" w:rsidRPr="00B75AD5" w:rsidRDefault="00B24975">
            <w:pPr>
              <w:autoSpaceDE w:val="0"/>
              <w:autoSpaceDN w:val="0"/>
              <w:snapToGrid w:val="0"/>
              <w:jc w:val="center"/>
              <w:rPr>
                <w:rFonts w:ascii="標楷體" w:eastAsia="標楷體" w:hAnsi="標楷體" w:cs="新細明體"/>
                <w:sz w:val="22"/>
                <w:lang w:val="zh-TW" w:bidi="zh-TW"/>
              </w:rPr>
            </w:pPr>
            <w:r w:rsidRPr="00B75AD5">
              <w:rPr>
                <w:rFonts w:ascii="標楷體" w:eastAsia="標楷體" w:hAnsi="標楷體" w:hint="eastAsia"/>
              </w:rPr>
              <w:t>80,000元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4975" w:rsidRPr="00B75AD5" w:rsidRDefault="00B24975">
            <w:pPr>
              <w:widowControl/>
              <w:rPr>
                <w:rFonts w:ascii="標楷體" w:eastAsia="標楷體" w:hAnsi="標楷體" w:cs="新細明體"/>
                <w:sz w:val="22"/>
                <w:lang w:val="zh-TW" w:bidi="zh-TW"/>
              </w:rPr>
            </w:pPr>
          </w:p>
        </w:tc>
      </w:tr>
      <w:tr w:rsidR="00B24975" w:rsidRPr="00B75AD5" w:rsidTr="00B24975">
        <w:trPr>
          <w:trHeight w:val="7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4975" w:rsidRPr="00B75AD5" w:rsidRDefault="00B24975">
            <w:pPr>
              <w:widowControl/>
              <w:rPr>
                <w:rFonts w:ascii="標楷體" w:eastAsia="標楷體" w:hAnsi="標楷體" w:cs="新細明體"/>
                <w:sz w:val="22"/>
                <w:lang w:val="zh-TW" w:bidi="zh-TW"/>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24975" w:rsidRPr="00B75AD5" w:rsidRDefault="00B24975" w:rsidP="00B24975">
            <w:pPr>
              <w:snapToGrid w:val="0"/>
              <w:jc w:val="center"/>
              <w:rPr>
                <w:rFonts w:ascii="標楷體" w:eastAsia="標楷體" w:hAnsi="標楷體" w:cs="新細明體"/>
                <w:sz w:val="22"/>
                <w:lang w:val="zh-TW" w:bidi="zh-TW"/>
              </w:rPr>
            </w:pPr>
            <w:r w:rsidRPr="00B75AD5">
              <w:rPr>
                <w:rFonts w:ascii="標楷體" w:eastAsia="標楷體" w:hAnsi="標楷體" w:hint="eastAsia"/>
              </w:rPr>
              <w:t>十六平方公尺</w:t>
            </w:r>
          </w:p>
          <w:p w:rsidR="00B24975" w:rsidRPr="00B75AD5" w:rsidRDefault="00B24975" w:rsidP="00B24975">
            <w:pPr>
              <w:autoSpaceDE w:val="0"/>
              <w:autoSpaceDN w:val="0"/>
              <w:snapToGrid w:val="0"/>
              <w:jc w:val="center"/>
              <w:rPr>
                <w:rFonts w:ascii="標楷體" w:eastAsia="標楷體" w:hAnsi="標楷體" w:cs="新細明體"/>
                <w:sz w:val="22"/>
                <w:lang w:val="zh-TW" w:bidi="zh-TW"/>
              </w:rPr>
            </w:pPr>
            <w:r w:rsidRPr="00B75AD5">
              <w:rPr>
                <w:rFonts w:ascii="標楷體" w:eastAsia="標楷體" w:hAnsi="標楷體" w:hint="eastAsia"/>
              </w:rPr>
              <w:t>(三棺合葬)</w:t>
            </w:r>
          </w:p>
        </w:tc>
        <w:tc>
          <w:tcPr>
            <w:tcW w:w="1842" w:type="dxa"/>
            <w:tcBorders>
              <w:top w:val="single" w:sz="4" w:space="0" w:color="auto"/>
              <w:left w:val="single" w:sz="4" w:space="0" w:color="auto"/>
              <w:bottom w:val="single" w:sz="4" w:space="0" w:color="auto"/>
              <w:right w:val="single" w:sz="4" w:space="0" w:color="auto"/>
            </w:tcBorders>
            <w:vAlign w:val="center"/>
            <w:hideMark/>
          </w:tcPr>
          <w:p w:rsidR="00B24975" w:rsidRPr="00B75AD5" w:rsidRDefault="00B24975">
            <w:pPr>
              <w:autoSpaceDE w:val="0"/>
              <w:autoSpaceDN w:val="0"/>
              <w:snapToGrid w:val="0"/>
              <w:jc w:val="center"/>
              <w:rPr>
                <w:rFonts w:ascii="標楷體" w:eastAsia="標楷體" w:hAnsi="標楷體" w:cs="新細明體"/>
                <w:sz w:val="22"/>
                <w:lang w:val="zh-TW" w:bidi="zh-TW"/>
              </w:rPr>
            </w:pPr>
            <w:r w:rsidRPr="00B75AD5">
              <w:rPr>
                <w:rFonts w:ascii="標楷體" w:eastAsia="標楷體" w:hAnsi="標楷體" w:hint="eastAsia"/>
              </w:rPr>
              <w:t>30,000元</w:t>
            </w:r>
          </w:p>
        </w:tc>
        <w:tc>
          <w:tcPr>
            <w:tcW w:w="2975" w:type="dxa"/>
            <w:tcBorders>
              <w:top w:val="single" w:sz="4" w:space="0" w:color="auto"/>
              <w:left w:val="single" w:sz="4" w:space="0" w:color="auto"/>
              <w:bottom w:val="single" w:sz="4" w:space="0" w:color="auto"/>
              <w:right w:val="single" w:sz="4" w:space="0" w:color="auto"/>
            </w:tcBorders>
            <w:vAlign w:val="center"/>
            <w:hideMark/>
          </w:tcPr>
          <w:p w:rsidR="00B24975" w:rsidRPr="00B75AD5" w:rsidRDefault="00B24975">
            <w:pPr>
              <w:autoSpaceDE w:val="0"/>
              <w:autoSpaceDN w:val="0"/>
              <w:snapToGrid w:val="0"/>
              <w:jc w:val="center"/>
              <w:rPr>
                <w:rFonts w:ascii="標楷體" w:eastAsia="標楷體" w:hAnsi="標楷體" w:cs="新細明體"/>
                <w:sz w:val="22"/>
                <w:lang w:val="zh-TW" w:bidi="zh-TW"/>
              </w:rPr>
            </w:pPr>
            <w:r w:rsidRPr="00B75AD5">
              <w:rPr>
                <w:rFonts w:ascii="標楷體" w:eastAsia="標楷體" w:hAnsi="標楷體" w:hint="eastAsia"/>
              </w:rPr>
              <w:t>160,000元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4975" w:rsidRPr="00B75AD5" w:rsidRDefault="00B24975">
            <w:pPr>
              <w:widowControl/>
              <w:rPr>
                <w:rFonts w:ascii="標楷體" w:eastAsia="標楷體" w:hAnsi="標楷體" w:cs="新細明體"/>
                <w:sz w:val="22"/>
                <w:lang w:val="zh-TW" w:bidi="zh-TW"/>
              </w:rPr>
            </w:pPr>
          </w:p>
        </w:tc>
      </w:tr>
    </w:tbl>
    <w:p w:rsidR="0085774E" w:rsidRPr="00B75AD5" w:rsidRDefault="0085774E" w:rsidP="005A221E">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第八條 本所轄內居民使用公墓如有左列各項情形之</w:t>
      </w:r>
      <w:proofErr w:type="gramStart"/>
      <w:r w:rsidRPr="00B75AD5">
        <w:rPr>
          <w:rFonts w:ascii="標楷體" w:eastAsia="標楷體" w:hAnsi="標楷體" w:hint="eastAsia"/>
          <w:sz w:val="28"/>
          <w:szCs w:val="28"/>
        </w:rPr>
        <w:t>一</w:t>
      </w:r>
      <w:proofErr w:type="gramEnd"/>
      <w:r w:rsidRPr="00B75AD5">
        <w:rPr>
          <w:rFonts w:ascii="標楷體" w:eastAsia="標楷體" w:hAnsi="標楷體" w:hint="eastAsia"/>
          <w:sz w:val="28"/>
          <w:szCs w:val="28"/>
        </w:rPr>
        <w:t>者，得憑有關機關之證明文件准予免除使用費：</w:t>
      </w:r>
    </w:p>
    <w:p w:rsidR="0085774E" w:rsidRPr="00B75AD5" w:rsidRDefault="0085774E" w:rsidP="005A221E">
      <w:pPr>
        <w:pStyle w:val="a5"/>
        <w:numPr>
          <w:ilvl w:val="0"/>
          <w:numId w:val="9"/>
        </w:numPr>
        <w:overflowPunct w:val="0"/>
        <w:snapToGrid w:val="0"/>
        <w:spacing w:line="360" w:lineRule="auto"/>
        <w:ind w:leftChars="0"/>
        <w:jc w:val="both"/>
        <w:rPr>
          <w:rFonts w:ascii="標楷體" w:eastAsia="標楷體" w:hAnsi="標楷體"/>
          <w:sz w:val="28"/>
          <w:szCs w:val="28"/>
        </w:rPr>
      </w:pPr>
      <w:r w:rsidRPr="00B75AD5">
        <w:rPr>
          <w:rFonts w:ascii="標楷體" w:eastAsia="標楷體" w:hAnsi="標楷體" w:hint="eastAsia"/>
          <w:sz w:val="28"/>
          <w:szCs w:val="28"/>
        </w:rPr>
        <w:t>本所列冊有案之現有一、二、三款低收入戶死亡，</w:t>
      </w:r>
      <w:r w:rsidR="00860BBE" w:rsidRPr="00B75AD5">
        <w:rPr>
          <w:rFonts w:ascii="標楷體" w:eastAsia="標楷體" w:hAnsi="標楷體" w:hint="eastAsia"/>
          <w:sz w:val="28"/>
          <w:szCs w:val="28"/>
        </w:rPr>
        <w:t>在本所轄內因</w:t>
      </w:r>
      <w:r w:rsidRPr="00B75AD5">
        <w:rPr>
          <w:rFonts w:ascii="標楷體" w:eastAsia="標楷體" w:hAnsi="標楷體" w:hint="eastAsia"/>
          <w:sz w:val="28"/>
          <w:szCs w:val="28"/>
        </w:rPr>
        <w:t>意外災禍死亡無人認領之屍體使用墓地時准予免費。</w:t>
      </w:r>
    </w:p>
    <w:p w:rsidR="0085774E" w:rsidRPr="00B75AD5" w:rsidRDefault="00860BBE" w:rsidP="005A221E">
      <w:pPr>
        <w:pStyle w:val="a5"/>
        <w:numPr>
          <w:ilvl w:val="0"/>
          <w:numId w:val="9"/>
        </w:numPr>
        <w:overflowPunct w:val="0"/>
        <w:snapToGrid w:val="0"/>
        <w:spacing w:line="360" w:lineRule="auto"/>
        <w:ind w:leftChars="0"/>
        <w:jc w:val="both"/>
        <w:rPr>
          <w:rFonts w:ascii="標楷體" w:eastAsia="標楷體" w:hAnsi="標楷體"/>
          <w:sz w:val="28"/>
          <w:szCs w:val="28"/>
        </w:rPr>
      </w:pPr>
      <w:r w:rsidRPr="00B75AD5">
        <w:rPr>
          <w:rFonts w:ascii="標楷體" w:eastAsia="標楷體" w:hAnsi="標楷體" w:hint="eastAsia"/>
          <w:sz w:val="28"/>
          <w:szCs w:val="28"/>
        </w:rPr>
        <w:t>設籍</w:t>
      </w:r>
      <w:r w:rsidR="0085774E" w:rsidRPr="00B75AD5">
        <w:rPr>
          <w:rFonts w:ascii="標楷體" w:eastAsia="標楷體" w:hAnsi="標楷體" w:hint="eastAsia"/>
          <w:sz w:val="28"/>
          <w:szCs w:val="28"/>
        </w:rPr>
        <w:t>本</w:t>
      </w:r>
      <w:r w:rsidRPr="00B75AD5">
        <w:rPr>
          <w:rFonts w:ascii="標楷體" w:eastAsia="標楷體" w:hAnsi="標楷體" w:hint="eastAsia"/>
          <w:sz w:val="28"/>
          <w:szCs w:val="28"/>
        </w:rPr>
        <w:t>鄉之現役軍人及</w:t>
      </w:r>
      <w:r w:rsidR="0085774E" w:rsidRPr="00B75AD5">
        <w:rPr>
          <w:rFonts w:ascii="標楷體" w:eastAsia="標楷體" w:hAnsi="標楷體" w:hint="eastAsia"/>
          <w:sz w:val="28"/>
          <w:szCs w:val="28"/>
        </w:rPr>
        <w:t>公務員因公或作戰及演習死亡運回埋葬使用墓地者優先免費供其使用。</w:t>
      </w:r>
    </w:p>
    <w:p w:rsidR="0085774E" w:rsidRPr="00B75AD5" w:rsidRDefault="0085774E" w:rsidP="005A221E">
      <w:pPr>
        <w:pStyle w:val="a5"/>
        <w:numPr>
          <w:ilvl w:val="0"/>
          <w:numId w:val="9"/>
        </w:numPr>
        <w:overflowPunct w:val="0"/>
        <w:snapToGrid w:val="0"/>
        <w:spacing w:line="360" w:lineRule="auto"/>
        <w:ind w:leftChars="0"/>
        <w:jc w:val="both"/>
        <w:rPr>
          <w:rFonts w:ascii="標楷體" w:eastAsia="標楷體" w:hAnsi="標楷體"/>
          <w:sz w:val="28"/>
          <w:szCs w:val="28"/>
        </w:rPr>
      </w:pPr>
      <w:r w:rsidRPr="00B75AD5">
        <w:rPr>
          <w:rFonts w:ascii="標楷體" w:eastAsia="標楷體" w:hAnsi="標楷體" w:hint="eastAsia"/>
          <w:sz w:val="28"/>
          <w:szCs w:val="28"/>
        </w:rPr>
        <w:t>依法令遷葬者不收費。</w:t>
      </w:r>
    </w:p>
    <w:p w:rsidR="0085774E" w:rsidRPr="00B75AD5" w:rsidRDefault="0085774E" w:rsidP="005A221E">
      <w:pPr>
        <w:pStyle w:val="a5"/>
        <w:numPr>
          <w:ilvl w:val="0"/>
          <w:numId w:val="9"/>
        </w:numPr>
        <w:overflowPunct w:val="0"/>
        <w:snapToGrid w:val="0"/>
        <w:spacing w:line="360" w:lineRule="auto"/>
        <w:ind w:leftChars="0"/>
        <w:jc w:val="both"/>
        <w:rPr>
          <w:rFonts w:ascii="標楷體" w:eastAsia="標楷體" w:hAnsi="標楷體"/>
          <w:sz w:val="28"/>
          <w:szCs w:val="28"/>
        </w:rPr>
      </w:pPr>
      <w:r w:rsidRPr="00B75AD5">
        <w:rPr>
          <w:rFonts w:ascii="標楷體" w:eastAsia="標楷體" w:hAnsi="標楷體" w:hint="eastAsia"/>
          <w:sz w:val="28"/>
          <w:szCs w:val="28"/>
        </w:rPr>
        <w:t>無主（名）屍體得</w:t>
      </w:r>
      <w:proofErr w:type="gramStart"/>
      <w:r w:rsidRPr="00B75AD5">
        <w:rPr>
          <w:rFonts w:ascii="標楷體" w:eastAsia="標楷體" w:hAnsi="標楷體" w:hint="eastAsia"/>
          <w:sz w:val="28"/>
          <w:szCs w:val="28"/>
        </w:rPr>
        <w:t>簽請免繳費</w:t>
      </w:r>
      <w:proofErr w:type="gramEnd"/>
      <w:r w:rsidRPr="00B75AD5">
        <w:rPr>
          <w:rFonts w:ascii="標楷體" w:eastAsia="標楷體" w:hAnsi="標楷體" w:hint="eastAsia"/>
          <w:sz w:val="28"/>
          <w:szCs w:val="28"/>
        </w:rPr>
        <w:t>用。</w:t>
      </w:r>
    </w:p>
    <w:p w:rsidR="0085774E" w:rsidRPr="00B75AD5" w:rsidRDefault="0085774E" w:rsidP="005A221E">
      <w:pPr>
        <w:pStyle w:val="a5"/>
        <w:numPr>
          <w:ilvl w:val="0"/>
          <w:numId w:val="9"/>
        </w:numPr>
        <w:overflowPunct w:val="0"/>
        <w:snapToGrid w:val="0"/>
        <w:spacing w:line="360" w:lineRule="auto"/>
        <w:ind w:leftChars="0"/>
        <w:jc w:val="both"/>
        <w:rPr>
          <w:rFonts w:ascii="標楷體" w:eastAsia="標楷體" w:hAnsi="標楷體"/>
          <w:sz w:val="28"/>
          <w:szCs w:val="28"/>
        </w:rPr>
      </w:pPr>
      <w:r w:rsidRPr="00B75AD5">
        <w:rPr>
          <w:rFonts w:ascii="標楷體" w:eastAsia="標楷體" w:hAnsi="標楷體" w:hint="eastAsia"/>
          <w:sz w:val="28"/>
          <w:szCs w:val="28"/>
        </w:rPr>
        <w:t>其他特殊原因死亡者，由</w:t>
      </w:r>
      <w:r w:rsidR="00860BBE" w:rsidRPr="00B75AD5">
        <w:rPr>
          <w:rFonts w:ascii="標楷體" w:eastAsia="標楷體" w:hAnsi="標楷體" w:hint="eastAsia"/>
          <w:sz w:val="28"/>
          <w:szCs w:val="28"/>
        </w:rPr>
        <w:t>本所</w:t>
      </w:r>
      <w:r w:rsidRPr="00B75AD5">
        <w:rPr>
          <w:rFonts w:ascii="標楷體" w:eastAsia="標楷體" w:hAnsi="標楷體" w:hint="eastAsia"/>
          <w:sz w:val="28"/>
          <w:szCs w:val="28"/>
        </w:rPr>
        <w:t>核准免費。</w:t>
      </w:r>
    </w:p>
    <w:p w:rsidR="0085774E" w:rsidRPr="00B75AD5" w:rsidRDefault="0085774E" w:rsidP="005A221E">
      <w:pPr>
        <w:pStyle w:val="a5"/>
        <w:numPr>
          <w:ilvl w:val="0"/>
          <w:numId w:val="9"/>
        </w:numPr>
        <w:overflowPunct w:val="0"/>
        <w:snapToGrid w:val="0"/>
        <w:spacing w:line="360" w:lineRule="auto"/>
        <w:ind w:leftChars="0"/>
        <w:jc w:val="both"/>
        <w:rPr>
          <w:rFonts w:ascii="標楷體" w:eastAsia="標楷體" w:hAnsi="標楷體"/>
          <w:sz w:val="28"/>
          <w:szCs w:val="28"/>
        </w:rPr>
      </w:pPr>
      <w:r w:rsidRPr="00B75AD5">
        <w:rPr>
          <w:rFonts w:ascii="標楷體" w:eastAsia="標楷體" w:hAnsi="標楷體" w:hint="eastAsia"/>
          <w:sz w:val="28"/>
          <w:szCs w:val="28"/>
        </w:rPr>
        <w:t>死亡時戶籍非設籍於本鄉之原住民者有下列各目條件經本所核准後免費：</w:t>
      </w:r>
    </w:p>
    <w:p w:rsidR="0085774E" w:rsidRPr="00B75AD5" w:rsidRDefault="0085774E" w:rsidP="005A221E">
      <w:pPr>
        <w:pStyle w:val="a5"/>
        <w:numPr>
          <w:ilvl w:val="0"/>
          <w:numId w:val="10"/>
        </w:numPr>
        <w:overflowPunct w:val="0"/>
        <w:snapToGrid w:val="0"/>
        <w:spacing w:line="360" w:lineRule="auto"/>
        <w:ind w:leftChars="0"/>
        <w:jc w:val="both"/>
        <w:rPr>
          <w:rFonts w:ascii="標楷體" w:eastAsia="標楷體" w:hAnsi="標楷體"/>
          <w:sz w:val="28"/>
          <w:szCs w:val="28"/>
        </w:rPr>
      </w:pPr>
      <w:r w:rsidRPr="00B75AD5">
        <w:rPr>
          <w:rFonts w:ascii="標楷體" w:eastAsia="標楷體" w:hAnsi="標楷體" w:hint="eastAsia"/>
          <w:sz w:val="28"/>
          <w:szCs w:val="28"/>
        </w:rPr>
        <w:t>出生</w:t>
      </w:r>
      <w:proofErr w:type="gramStart"/>
      <w:r w:rsidRPr="00B75AD5">
        <w:rPr>
          <w:rFonts w:ascii="標楷體" w:eastAsia="標楷體" w:hAnsi="標楷體" w:hint="eastAsia"/>
          <w:sz w:val="28"/>
          <w:szCs w:val="28"/>
        </w:rPr>
        <w:t>後曾設籍本鄉且累計</w:t>
      </w:r>
      <w:proofErr w:type="gramEnd"/>
      <w:r w:rsidRPr="00B75AD5">
        <w:rPr>
          <w:rFonts w:ascii="標楷體" w:eastAsia="標楷體" w:hAnsi="標楷體" w:hint="eastAsia"/>
          <w:sz w:val="28"/>
          <w:szCs w:val="28"/>
        </w:rPr>
        <w:t>居住十年者以上。</w:t>
      </w:r>
    </w:p>
    <w:p w:rsidR="0085774E" w:rsidRPr="00B75AD5" w:rsidRDefault="0085774E" w:rsidP="005A221E">
      <w:pPr>
        <w:pStyle w:val="a5"/>
        <w:numPr>
          <w:ilvl w:val="0"/>
          <w:numId w:val="10"/>
        </w:numPr>
        <w:overflowPunct w:val="0"/>
        <w:snapToGrid w:val="0"/>
        <w:spacing w:line="360" w:lineRule="auto"/>
        <w:ind w:leftChars="0"/>
        <w:jc w:val="both"/>
        <w:rPr>
          <w:rFonts w:ascii="標楷體" w:eastAsia="標楷體" w:hAnsi="標楷體"/>
          <w:sz w:val="28"/>
          <w:szCs w:val="28"/>
        </w:rPr>
      </w:pPr>
      <w:r w:rsidRPr="00B75AD5">
        <w:rPr>
          <w:rFonts w:ascii="標楷體" w:eastAsia="標楷體" w:hAnsi="標楷體" w:hint="eastAsia"/>
          <w:sz w:val="28"/>
          <w:szCs w:val="28"/>
        </w:rPr>
        <w:t>出生</w:t>
      </w:r>
      <w:proofErr w:type="gramStart"/>
      <w:r w:rsidRPr="00B75AD5">
        <w:rPr>
          <w:rFonts w:ascii="標楷體" w:eastAsia="標楷體" w:hAnsi="標楷體" w:hint="eastAsia"/>
          <w:sz w:val="28"/>
          <w:szCs w:val="28"/>
        </w:rPr>
        <w:t>後曾設籍本鄉且領有低收列冊</w:t>
      </w:r>
      <w:proofErr w:type="gramEnd"/>
      <w:r w:rsidRPr="00B75AD5">
        <w:rPr>
          <w:rFonts w:ascii="標楷體" w:eastAsia="標楷體" w:hAnsi="標楷體" w:hint="eastAsia"/>
          <w:sz w:val="28"/>
          <w:szCs w:val="28"/>
        </w:rPr>
        <w:t>有案之一、二、三款低收入戶證明者。</w:t>
      </w:r>
    </w:p>
    <w:p w:rsidR="0085774E" w:rsidRPr="00B75AD5" w:rsidRDefault="005A221E" w:rsidP="005A221E">
      <w:pPr>
        <w:pStyle w:val="a3"/>
        <w:snapToGrid w:val="0"/>
        <w:spacing w:line="360" w:lineRule="auto"/>
      </w:pPr>
      <w:r w:rsidRPr="00B75AD5">
        <w:rPr>
          <w:rFonts w:hint="eastAsia"/>
        </w:rPr>
        <w:t xml:space="preserve">          </w:t>
      </w:r>
      <w:r w:rsidR="0085774E" w:rsidRPr="00B75AD5">
        <w:rPr>
          <w:rFonts w:hint="eastAsia"/>
        </w:rPr>
        <w:t>前項各款之使用面積依本自治條例第七條規定辦理。</w:t>
      </w:r>
    </w:p>
    <w:p w:rsidR="00E94D5C" w:rsidRPr="00B75AD5" w:rsidRDefault="00AF5CA3" w:rsidP="00AF5CA3">
      <w:pPr>
        <w:rPr>
          <w:rFonts w:ascii="標楷體" w:eastAsia="標楷體" w:hAnsi="標楷體"/>
          <w:sz w:val="28"/>
          <w:szCs w:val="28"/>
        </w:rPr>
      </w:pPr>
      <w:r w:rsidRPr="00B75AD5">
        <w:rPr>
          <w:rFonts w:ascii="標楷體" w:eastAsia="標楷體" w:hAnsi="標楷體" w:hint="eastAsia"/>
          <w:sz w:val="28"/>
          <w:szCs w:val="28"/>
        </w:rPr>
        <w:t xml:space="preserve">  </w:t>
      </w:r>
    </w:p>
    <w:p w:rsidR="00AF5CA3" w:rsidRPr="00B75AD5" w:rsidRDefault="00AF5CA3" w:rsidP="00AF5CA3">
      <w:pPr>
        <w:rPr>
          <w:rFonts w:ascii="標楷體" w:eastAsia="標楷體" w:hAnsi="標楷體"/>
          <w:sz w:val="28"/>
          <w:szCs w:val="28"/>
        </w:rPr>
      </w:pPr>
      <w:r w:rsidRPr="00B75AD5">
        <w:rPr>
          <w:rFonts w:ascii="標楷體" w:eastAsia="標楷體" w:hAnsi="標楷體" w:hint="eastAsia"/>
          <w:sz w:val="28"/>
          <w:szCs w:val="28"/>
        </w:rPr>
        <w:lastRenderedPageBreak/>
        <w:t xml:space="preserve"> 第八條之</w:t>
      </w:r>
      <w:proofErr w:type="gramStart"/>
      <w:r w:rsidRPr="00B75AD5">
        <w:rPr>
          <w:rFonts w:ascii="標楷體" w:eastAsia="標楷體" w:hAnsi="標楷體" w:hint="eastAsia"/>
          <w:sz w:val="28"/>
          <w:szCs w:val="28"/>
        </w:rPr>
        <w:t>一</w:t>
      </w:r>
      <w:proofErr w:type="gramEnd"/>
      <w:r w:rsidRPr="00B75AD5">
        <w:rPr>
          <w:rFonts w:ascii="標楷體" w:eastAsia="標楷體" w:hAnsi="標楷體" w:hint="eastAsia"/>
          <w:sz w:val="28"/>
          <w:szCs w:val="28"/>
        </w:rPr>
        <w:t xml:space="preserve">  </w:t>
      </w:r>
    </w:p>
    <w:p w:rsidR="00AF5CA3" w:rsidRPr="00B75AD5" w:rsidRDefault="00AF5CA3" w:rsidP="00AF5CA3">
      <w:pPr>
        <w:rPr>
          <w:rFonts w:ascii="標楷體" w:eastAsia="標楷體" w:hAnsi="標楷體"/>
          <w:sz w:val="28"/>
          <w:szCs w:val="28"/>
        </w:rPr>
      </w:pPr>
      <w:r w:rsidRPr="00B75AD5">
        <w:rPr>
          <w:rFonts w:ascii="標楷體" w:eastAsia="標楷體" w:hAnsi="標楷體" w:hint="eastAsia"/>
          <w:sz w:val="28"/>
          <w:szCs w:val="28"/>
        </w:rPr>
        <w:t xml:space="preserve">        外鄉鎮經政府列冊之低收入戶，使用墓地時免收費。</w:t>
      </w:r>
    </w:p>
    <w:p w:rsidR="0085774E" w:rsidRPr="00B75AD5" w:rsidRDefault="0085774E" w:rsidP="005A221E">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第九條 使用本所公墓應</w:t>
      </w:r>
      <w:r w:rsidR="00CF7EB1" w:rsidRPr="00B75AD5">
        <w:rPr>
          <w:rFonts w:ascii="標楷體" w:eastAsia="標楷體" w:hAnsi="標楷體" w:hint="eastAsia"/>
          <w:sz w:val="28"/>
          <w:szCs w:val="28"/>
        </w:rPr>
        <w:t>注意依下列事項</w:t>
      </w:r>
      <w:r w:rsidRPr="00B75AD5">
        <w:rPr>
          <w:rFonts w:ascii="標楷體" w:eastAsia="標楷體" w:hAnsi="標楷體" w:hint="eastAsia"/>
          <w:sz w:val="28"/>
          <w:szCs w:val="28"/>
        </w:rPr>
        <w:t>：</w:t>
      </w:r>
    </w:p>
    <w:p w:rsidR="0085774E" w:rsidRPr="00B75AD5" w:rsidRDefault="0085774E" w:rsidP="005A221E">
      <w:pPr>
        <w:pStyle w:val="a5"/>
        <w:numPr>
          <w:ilvl w:val="0"/>
          <w:numId w:val="11"/>
        </w:numPr>
        <w:overflowPunct w:val="0"/>
        <w:snapToGrid w:val="0"/>
        <w:spacing w:line="360" w:lineRule="auto"/>
        <w:ind w:leftChars="0"/>
        <w:jc w:val="both"/>
        <w:rPr>
          <w:rFonts w:ascii="標楷體" w:eastAsia="標楷體" w:hAnsi="標楷體"/>
          <w:sz w:val="28"/>
          <w:szCs w:val="28"/>
        </w:rPr>
      </w:pPr>
      <w:proofErr w:type="gramStart"/>
      <w:r w:rsidRPr="00B75AD5">
        <w:rPr>
          <w:rFonts w:ascii="標楷體" w:eastAsia="標楷體" w:hAnsi="標楷體" w:hint="eastAsia"/>
          <w:sz w:val="28"/>
          <w:szCs w:val="28"/>
        </w:rPr>
        <w:t>廢棺及</w:t>
      </w:r>
      <w:proofErr w:type="gramEnd"/>
      <w:r w:rsidRPr="00B75AD5">
        <w:rPr>
          <w:rFonts w:ascii="標楷體" w:eastAsia="標楷體" w:hAnsi="標楷體" w:hint="eastAsia"/>
          <w:sz w:val="28"/>
          <w:szCs w:val="28"/>
        </w:rPr>
        <w:t>墓穴應由</w:t>
      </w:r>
      <w:proofErr w:type="gramStart"/>
      <w:r w:rsidRPr="00B75AD5">
        <w:rPr>
          <w:rFonts w:ascii="標楷體" w:eastAsia="標楷體" w:hAnsi="標楷體" w:hint="eastAsia"/>
          <w:sz w:val="28"/>
          <w:szCs w:val="28"/>
        </w:rPr>
        <w:t>起掘人</w:t>
      </w:r>
      <w:proofErr w:type="gramEnd"/>
      <w:r w:rsidRPr="00B75AD5">
        <w:rPr>
          <w:rFonts w:ascii="標楷體" w:eastAsia="標楷體" w:hAnsi="標楷體" w:hint="eastAsia"/>
          <w:sz w:val="28"/>
          <w:szCs w:val="28"/>
        </w:rPr>
        <w:t>清除填平。</w:t>
      </w:r>
    </w:p>
    <w:p w:rsidR="005A221E" w:rsidRPr="00B75AD5" w:rsidRDefault="0085774E" w:rsidP="005A221E">
      <w:pPr>
        <w:pStyle w:val="a5"/>
        <w:numPr>
          <w:ilvl w:val="0"/>
          <w:numId w:val="11"/>
        </w:numPr>
        <w:overflowPunct w:val="0"/>
        <w:snapToGrid w:val="0"/>
        <w:spacing w:line="360" w:lineRule="auto"/>
        <w:ind w:leftChars="0"/>
        <w:jc w:val="both"/>
        <w:rPr>
          <w:rFonts w:ascii="標楷體" w:eastAsia="標楷體" w:hAnsi="標楷體"/>
        </w:rPr>
      </w:pPr>
      <w:r w:rsidRPr="00B75AD5">
        <w:rPr>
          <w:rFonts w:ascii="標楷體" w:eastAsia="標楷體" w:hAnsi="標楷體" w:hint="eastAsia"/>
          <w:sz w:val="28"/>
          <w:szCs w:val="28"/>
        </w:rPr>
        <w:t>抽換碑石及其周圍更新超過一半、姓名與原姓名不同者，應重新申請使用墓地。</w:t>
      </w:r>
    </w:p>
    <w:p w:rsidR="0085774E" w:rsidRPr="00B75AD5" w:rsidRDefault="0085774E" w:rsidP="005A221E">
      <w:pPr>
        <w:overflowPunct w:val="0"/>
        <w:snapToGrid w:val="0"/>
        <w:spacing w:line="360" w:lineRule="auto"/>
        <w:ind w:left="1392"/>
        <w:jc w:val="both"/>
        <w:rPr>
          <w:rFonts w:ascii="標楷體" w:eastAsia="標楷體" w:hAnsi="標楷體"/>
          <w:sz w:val="28"/>
          <w:szCs w:val="28"/>
        </w:rPr>
      </w:pPr>
      <w:r w:rsidRPr="00B75AD5">
        <w:rPr>
          <w:rFonts w:ascii="標楷體" w:eastAsia="標楷體" w:hAnsi="標楷體" w:hint="eastAsia"/>
          <w:sz w:val="28"/>
          <w:szCs w:val="28"/>
        </w:rPr>
        <w:t>如發現上列情形，公墓管理員除應制止外，並應報請本所依法究辦。</w:t>
      </w:r>
    </w:p>
    <w:p w:rsidR="0085774E" w:rsidRPr="00B75AD5" w:rsidRDefault="0085774E" w:rsidP="005A221E">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第十條 公墓埋葬棺木時，</w:t>
      </w:r>
      <w:proofErr w:type="gramStart"/>
      <w:r w:rsidR="00CF7EB1" w:rsidRPr="00B75AD5">
        <w:rPr>
          <w:rFonts w:ascii="標楷體" w:eastAsia="標楷體" w:hAnsi="標楷體" w:hint="eastAsia"/>
          <w:sz w:val="28"/>
          <w:szCs w:val="28"/>
        </w:rPr>
        <w:t>其墓頂最高</w:t>
      </w:r>
      <w:proofErr w:type="gramEnd"/>
      <w:r w:rsidR="00CF7EB1" w:rsidRPr="00B75AD5">
        <w:rPr>
          <w:rFonts w:ascii="標楷體" w:eastAsia="標楷體" w:hAnsi="標楷體" w:hint="eastAsia"/>
          <w:sz w:val="28"/>
          <w:szCs w:val="28"/>
        </w:rPr>
        <w:t>不得超過地面一百五十公分以上，</w:t>
      </w:r>
      <w:proofErr w:type="gramStart"/>
      <w:r w:rsidR="00CF7EB1" w:rsidRPr="00B75AD5">
        <w:rPr>
          <w:rFonts w:ascii="標楷體" w:eastAsia="標楷體" w:hAnsi="標楷體" w:hint="eastAsia"/>
          <w:sz w:val="28"/>
          <w:szCs w:val="28"/>
        </w:rPr>
        <w:t>棺面應</w:t>
      </w:r>
      <w:proofErr w:type="gramEnd"/>
      <w:r w:rsidR="00CF7EB1" w:rsidRPr="00B75AD5">
        <w:rPr>
          <w:rFonts w:ascii="標楷體" w:eastAsia="標楷體" w:hAnsi="標楷體" w:hint="eastAsia"/>
          <w:sz w:val="28"/>
          <w:szCs w:val="28"/>
        </w:rPr>
        <w:t>深入地面</w:t>
      </w:r>
      <w:smartTag w:uri="urn:schemas-microsoft-com:office:smarttags" w:element="chmetcnv">
        <w:smartTagPr>
          <w:attr w:name="TCSC" w:val="1"/>
          <w:attr w:name="NumberType" w:val="3"/>
          <w:attr w:name="Negative" w:val="False"/>
          <w:attr w:name="HasSpace" w:val="False"/>
          <w:attr w:name="SourceValue" w:val="70"/>
          <w:attr w:name="UnitName" w:val="公分"/>
        </w:smartTagPr>
        <w:r w:rsidRPr="00B75AD5">
          <w:rPr>
            <w:rFonts w:ascii="標楷體" w:eastAsia="標楷體" w:hAnsi="標楷體" w:hint="eastAsia"/>
            <w:sz w:val="28"/>
            <w:szCs w:val="28"/>
          </w:rPr>
          <w:t>七十公分</w:t>
        </w:r>
      </w:smartTag>
      <w:r w:rsidR="00CF7EB1" w:rsidRPr="00B75AD5">
        <w:rPr>
          <w:rFonts w:ascii="標楷體" w:eastAsia="標楷體" w:hAnsi="標楷體" w:hint="eastAsia"/>
          <w:sz w:val="28"/>
          <w:szCs w:val="28"/>
        </w:rPr>
        <w:t>以下</w:t>
      </w:r>
      <w:r w:rsidRPr="00B75AD5">
        <w:rPr>
          <w:rFonts w:ascii="標楷體" w:eastAsia="標楷體" w:hAnsi="標楷體" w:hint="eastAsia"/>
          <w:sz w:val="28"/>
          <w:szCs w:val="28"/>
        </w:rPr>
        <w:t>，墓穴並應嚴密</w:t>
      </w:r>
      <w:proofErr w:type="gramStart"/>
      <w:r w:rsidRPr="00B75AD5">
        <w:rPr>
          <w:rFonts w:ascii="標楷體" w:eastAsia="標楷體" w:hAnsi="標楷體" w:hint="eastAsia"/>
          <w:sz w:val="28"/>
          <w:szCs w:val="28"/>
        </w:rPr>
        <w:t>封固。</w:t>
      </w:r>
      <w:proofErr w:type="gramEnd"/>
      <w:r w:rsidR="00DE317E" w:rsidRPr="00B75AD5">
        <w:rPr>
          <w:rFonts w:ascii="標楷體" w:eastAsia="標楷體" w:hAnsi="標楷體" w:hint="eastAsia"/>
          <w:sz w:val="28"/>
          <w:szCs w:val="28"/>
        </w:rPr>
        <w:t>確認與傳染病防治法死亡者，依其規定辦理。</w:t>
      </w:r>
    </w:p>
    <w:p w:rsidR="0085774E" w:rsidRPr="00B75AD5" w:rsidRDefault="0085774E" w:rsidP="005A221E">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第十一條 </w:t>
      </w:r>
      <w:r w:rsidR="003D737F" w:rsidRPr="00B75AD5">
        <w:rPr>
          <w:rFonts w:ascii="標楷體" w:eastAsia="標楷體" w:hAnsi="標楷體" w:hint="eastAsia"/>
          <w:sz w:val="28"/>
          <w:szCs w:val="28"/>
        </w:rPr>
        <w:t>(刪除)</w:t>
      </w:r>
    </w:p>
    <w:p w:rsidR="005A221E" w:rsidRPr="00B75AD5" w:rsidRDefault="0085774E" w:rsidP="005A221E">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第十一條之</w:t>
      </w:r>
      <w:proofErr w:type="gramStart"/>
      <w:r w:rsidRPr="00B75AD5">
        <w:rPr>
          <w:rFonts w:ascii="標楷體" w:eastAsia="標楷體" w:hAnsi="標楷體" w:hint="eastAsia"/>
          <w:sz w:val="28"/>
          <w:szCs w:val="28"/>
        </w:rPr>
        <w:t>一</w:t>
      </w:r>
      <w:proofErr w:type="gramEnd"/>
      <w:r w:rsidRPr="00B75AD5">
        <w:rPr>
          <w:rFonts w:ascii="標楷體" w:eastAsia="標楷體" w:hAnsi="標楷體" w:hint="eastAsia"/>
          <w:sz w:val="28"/>
          <w:szCs w:val="28"/>
        </w:rPr>
        <w:t xml:space="preserve"> </w:t>
      </w:r>
    </w:p>
    <w:p w:rsidR="0085774E" w:rsidRPr="00B75AD5" w:rsidRDefault="005A221E" w:rsidP="005A221E">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       </w:t>
      </w:r>
      <w:r w:rsidR="0085774E" w:rsidRPr="00B75AD5">
        <w:rPr>
          <w:rFonts w:ascii="標楷體" w:eastAsia="標楷體" w:hAnsi="標楷體" w:hint="eastAsia"/>
          <w:sz w:val="28"/>
          <w:szCs w:val="28"/>
        </w:rPr>
        <w:t>凡未經本所申請核准於公墓擅自埋葬、建造之行為，除具有補正之事由外，依法辦理。</w:t>
      </w:r>
    </w:p>
    <w:p w:rsidR="0085774E" w:rsidRPr="00B75AD5" w:rsidRDefault="005A221E" w:rsidP="005A221E">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       </w:t>
      </w:r>
      <w:r w:rsidR="0085774E" w:rsidRPr="00B75AD5">
        <w:rPr>
          <w:rFonts w:ascii="標楷體" w:eastAsia="標楷體" w:hAnsi="標楷體" w:hint="eastAsia"/>
          <w:sz w:val="28"/>
          <w:szCs w:val="28"/>
        </w:rPr>
        <w:t>公墓未經核准</w:t>
      </w:r>
      <w:proofErr w:type="gramStart"/>
      <w:r w:rsidR="0085774E" w:rsidRPr="00B75AD5">
        <w:rPr>
          <w:rFonts w:ascii="標楷體" w:eastAsia="標楷體" w:hAnsi="標楷體" w:hint="eastAsia"/>
          <w:sz w:val="28"/>
          <w:szCs w:val="28"/>
        </w:rPr>
        <w:t>不得起掘</w:t>
      </w:r>
      <w:proofErr w:type="gramEnd"/>
      <w:r w:rsidR="0085774E" w:rsidRPr="00B75AD5">
        <w:rPr>
          <w:rFonts w:ascii="標楷體" w:eastAsia="標楷體" w:hAnsi="標楷體" w:hint="eastAsia"/>
          <w:sz w:val="28"/>
          <w:szCs w:val="28"/>
        </w:rPr>
        <w:t>、修繕，並禁止</w:t>
      </w:r>
      <w:proofErr w:type="gramStart"/>
      <w:r w:rsidR="0085774E" w:rsidRPr="00B75AD5">
        <w:rPr>
          <w:rFonts w:ascii="標楷體" w:eastAsia="標楷體" w:hAnsi="標楷體" w:hint="eastAsia"/>
          <w:sz w:val="28"/>
          <w:szCs w:val="28"/>
        </w:rPr>
        <w:t>露棺、露置</w:t>
      </w:r>
      <w:proofErr w:type="gramEnd"/>
      <w:r w:rsidR="0085774E" w:rsidRPr="00B75AD5">
        <w:rPr>
          <w:rFonts w:ascii="標楷體" w:eastAsia="標楷體" w:hAnsi="標楷體" w:hint="eastAsia"/>
          <w:sz w:val="28"/>
          <w:szCs w:val="28"/>
        </w:rPr>
        <w:t>骨骸或屍體。</w:t>
      </w:r>
    </w:p>
    <w:p w:rsidR="0085774E" w:rsidRPr="00B75AD5" w:rsidRDefault="005A221E" w:rsidP="005A221E">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       </w:t>
      </w:r>
      <w:r w:rsidR="0085774E" w:rsidRPr="00B75AD5">
        <w:rPr>
          <w:rFonts w:ascii="標楷體" w:eastAsia="標楷體" w:hAnsi="標楷體" w:hint="eastAsia"/>
          <w:sz w:val="28"/>
          <w:szCs w:val="28"/>
        </w:rPr>
        <w:t>如違反有關法令規定者，公墓管理員(人)除應制止外，並應報請本所依法究辦。</w:t>
      </w:r>
    </w:p>
    <w:p w:rsidR="0085774E" w:rsidRPr="00B75AD5" w:rsidRDefault="0085774E" w:rsidP="005A221E">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第十二條</w:t>
      </w:r>
      <w:r w:rsidR="003D737F" w:rsidRPr="00B75AD5">
        <w:rPr>
          <w:rFonts w:ascii="標楷體" w:eastAsia="標楷體" w:hAnsi="標楷體" w:hint="eastAsia"/>
          <w:sz w:val="28"/>
          <w:szCs w:val="28"/>
        </w:rPr>
        <w:t>(刪除)</w:t>
      </w:r>
    </w:p>
    <w:p w:rsidR="0085774E" w:rsidRPr="00B75AD5" w:rsidRDefault="0085774E" w:rsidP="005A221E">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第十二條之</w:t>
      </w:r>
      <w:proofErr w:type="gramStart"/>
      <w:r w:rsidRPr="00B75AD5">
        <w:rPr>
          <w:rFonts w:ascii="標楷體" w:eastAsia="標楷體" w:hAnsi="標楷體" w:hint="eastAsia"/>
          <w:sz w:val="28"/>
          <w:szCs w:val="28"/>
        </w:rPr>
        <w:t>一</w:t>
      </w:r>
      <w:proofErr w:type="gramEnd"/>
    </w:p>
    <w:p w:rsidR="0085774E" w:rsidRPr="00B75AD5" w:rsidRDefault="005A221E" w:rsidP="005A221E">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       </w:t>
      </w:r>
      <w:proofErr w:type="gramStart"/>
      <w:r w:rsidR="0085774E" w:rsidRPr="00B75AD5">
        <w:rPr>
          <w:rFonts w:ascii="標楷體" w:eastAsia="標楷體" w:hAnsi="標楷體" w:hint="eastAsia"/>
          <w:sz w:val="28"/>
          <w:szCs w:val="28"/>
        </w:rPr>
        <w:t>納骨牆</w:t>
      </w:r>
      <w:proofErr w:type="gramEnd"/>
      <w:r w:rsidR="0085774E" w:rsidRPr="00B75AD5">
        <w:rPr>
          <w:rFonts w:ascii="標楷體" w:eastAsia="標楷體" w:hAnsi="標楷體" w:hint="eastAsia"/>
          <w:sz w:val="28"/>
          <w:szCs w:val="28"/>
        </w:rPr>
        <w:t>（以下簡稱本牆）骨灰(</w:t>
      </w:r>
      <w:proofErr w:type="gramStart"/>
      <w:r w:rsidR="0085774E" w:rsidRPr="00B75AD5">
        <w:rPr>
          <w:rFonts w:ascii="標楷體" w:eastAsia="標楷體" w:hAnsi="標楷體" w:hint="eastAsia"/>
          <w:sz w:val="28"/>
          <w:szCs w:val="28"/>
        </w:rPr>
        <w:t>骸</w:t>
      </w:r>
      <w:proofErr w:type="gramEnd"/>
      <w:r w:rsidR="0085774E" w:rsidRPr="00B75AD5">
        <w:rPr>
          <w:rFonts w:ascii="標楷體" w:eastAsia="標楷體" w:hAnsi="標楷體" w:hint="eastAsia"/>
          <w:sz w:val="28"/>
          <w:szCs w:val="28"/>
        </w:rPr>
        <w:t>) 櫃位之規費，分為使用費與管理費，</w:t>
      </w:r>
      <w:proofErr w:type="gramStart"/>
      <w:r w:rsidR="0085774E" w:rsidRPr="00B75AD5">
        <w:rPr>
          <w:rFonts w:ascii="標楷體" w:eastAsia="標楷體" w:hAnsi="標楷體" w:hint="eastAsia"/>
          <w:sz w:val="28"/>
          <w:szCs w:val="28"/>
        </w:rPr>
        <w:t>採</w:t>
      </w:r>
      <w:proofErr w:type="gramEnd"/>
      <w:r w:rsidR="0085774E" w:rsidRPr="00B75AD5">
        <w:rPr>
          <w:rFonts w:ascii="標楷體" w:eastAsia="標楷體" w:hAnsi="標楷體" w:hint="eastAsia"/>
          <w:sz w:val="28"/>
          <w:szCs w:val="28"/>
        </w:rPr>
        <w:t>一次收取，以永久年限使用權方式存放。</w:t>
      </w:r>
    </w:p>
    <w:p w:rsidR="0085774E" w:rsidRPr="00B75AD5" w:rsidRDefault="005A221E" w:rsidP="005A221E">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       </w:t>
      </w:r>
      <w:r w:rsidR="0085774E" w:rsidRPr="00B75AD5">
        <w:rPr>
          <w:rFonts w:ascii="標楷體" w:eastAsia="標楷體" w:hAnsi="標楷體" w:hint="eastAsia"/>
          <w:sz w:val="28"/>
          <w:szCs w:val="28"/>
        </w:rPr>
        <w:t>永久年限使用之計算，自進金日起，存放至該骨灰(</w:t>
      </w:r>
      <w:proofErr w:type="gramStart"/>
      <w:r w:rsidR="0085774E" w:rsidRPr="00B75AD5">
        <w:rPr>
          <w:rFonts w:ascii="標楷體" w:eastAsia="標楷體" w:hAnsi="標楷體" w:hint="eastAsia"/>
          <w:sz w:val="28"/>
          <w:szCs w:val="28"/>
        </w:rPr>
        <w:t>骸</w:t>
      </w:r>
      <w:proofErr w:type="gramEnd"/>
      <w:r w:rsidR="0085774E" w:rsidRPr="00B75AD5">
        <w:rPr>
          <w:rFonts w:ascii="標楷體" w:eastAsia="標楷體" w:hAnsi="標楷體" w:hint="eastAsia"/>
          <w:sz w:val="28"/>
          <w:szCs w:val="28"/>
        </w:rPr>
        <w:t>)存放設施不堪使用時。前項之骨灰(</w:t>
      </w:r>
      <w:proofErr w:type="gramStart"/>
      <w:r w:rsidR="0085774E" w:rsidRPr="00B75AD5">
        <w:rPr>
          <w:rFonts w:ascii="標楷體" w:eastAsia="標楷體" w:hAnsi="標楷體" w:hint="eastAsia"/>
          <w:sz w:val="28"/>
          <w:szCs w:val="28"/>
        </w:rPr>
        <w:t>骸</w:t>
      </w:r>
      <w:proofErr w:type="gramEnd"/>
      <w:r w:rsidR="0085774E" w:rsidRPr="00B75AD5">
        <w:rPr>
          <w:rFonts w:ascii="標楷體" w:eastAsia="標楷體" w:hAnsi="標楷體" w:hint="eastAsia"/>
          <w:sz w:val="28"/>
          <w:szCs w:val="28"/>
        </w:rPr>
        <w:t>)存放設施是否為不堪使用，由</w:t>
      </w:r>
      <w:proofErr w:type="gramStart"/>
      <w:r w:rsidR="0085774E" w:rsidRPr="00B75AD5">
        <w:rPr>
          <w:rFonts w:ascii="標楷體" w:eastAsia="標楷體" w:hAnsi="標楷體" w:hint="eastAsia"/>
          <w:sz w:val="28"/>
          <w:szCs w:val="28"/>
        </w:rPr>
        <w:t>本所洽請</w:t>
      </w:r>
      <w:proofErr w:type="gramEnd"/>
      <w:r w:rsidR="0085774E" w:rsidRPr="00B75AD5">
        <w:rPr>
          <w:rFonts w:ascii="標楷體" w:eastAsia="標楷體" w:hAnsi="標楷體" w:hint="eastAsia"/>
          <w:sz w:val="28"/>
          <w:szCs w:val="28"/>
        </w:rPr>
        <w:t>公正之專業機構或公會認定。</w:t>
      </w:r>
    </w:p>
    <w:p w:rsidR="0085774E" w:rsidRPr="00B75AD5" w:rsidRDefault="0085774E" w:rsidP="0085774E">
      <w:pPr>
        <w:snapToGrid w:val="0"/>
        <w:spacing w:line="360" w:lineRule="auto"/>
        <w:rPr>
          <w:rFonts w:ascii="標楷體" w:eastAsia="標楷體" w:hAnsi="標楷體"/>
          <w:b/>
          <w:sz w:val="36"/>
          <w:szCs w:val="36"/>
        </w:rPr>
      </w:pPr>
      <w:r w:rsidRPr="00B75AD5">
        <w:rPr>
          <w:rFonts w:ascii="標楷體" w:eastAsia="標楷體" w:hAnsi="標楷體" w:hint="eastAsia"/>
          <w:b/>
          <w:sz w:val="36"/>
          <w:szCs w:val="36"/>
        </w:rPr>
        <w:t>第三章</w:t>
      </w:r>
      <w:r w:rsidRPr="00B75AD5">
        <w:rPr>
          <w:rFonts w:ascii="標楷體" w:eastAsia="標楷體" w:hAnsi="標楷體"/>
          <w:b/>
          <w:sz w:val="36"/>
          <w:szCs w:val="36"/>
        </w:rPr>
        <w:t xml:space="preserve"> </w:t>
      </w:r>
      <w:r w:rsidR="005A221E" w:rsidRPr="00B75AD5">
        <w:rPr>
          <w:rFonts w:ascii="標楷體" w:eastAsia="標楷體" w:hAnsi="標楷體" w:hint="eastAsia"/>
          <w:b/>
          <w:sz w:val="36"/>
          <w:szCs w:val="36"/>
        </w:rPr>
        <w:t xml:space="preserve"> </w:t>
      </w:r>
      <w:proofErr w:type="gramStart"/>
      <w:r w:rsidRPr="00B75AD5">
        <w:rPr>
          <w:rFonts w:ascii="標楷體" w:eastAsia="標楷體" w:hAnsi="標楷體" w:hint="eastAsia"/>
          <w:b/>
          <w:sz w:val="36"/>
          <w:szCs w:val="36"/>
        </w:rPr>
        <w:t>納骨牆之</w:t>
      </w:r>
      <w:proofErr w:type="gramEnd"/>
      <w:r w:rsidRPr="00B75AD5">
        <w:rPr>
          <w:rFonts w:ascii="標楷體" w:eastAsia="標楷體" w:hAnsi="標楷體" w:hint="eastAsia"/>
          <w:b/>
          <w:sz w:val="36"/>
          <w:szCs w:val="36"/>
        </w:rPr>
        <w:t>使用</w:t>
      </w:r>
    </w:p>
    <w:p w:rsidR="0085774E" w:rsidRPr="00B75AD5" w:rsidRDefault="0085774E" w:rsidP="005A221E">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第十三條</w:t>
      </w:r>
      <w:r w:rsidR="003D737F" w:rsidRPr="00B75AD5">
        <w:rPr>
          <w:rFonts w:ascii="標楷體" w:eastAsia="標楷體" w:hAnsi="標楷體" w:hint="eastAsia"/>
          <w:sz w:val="28"/>
          <w:szCs w:val="28"/>
        </w:rPr>
        <w:t>(刪除)</w:t>
      </w:r>
    </w:p>
    <w:p w:rsidR="0085774E" w:rsidRPr="00B75AD5" w:rsidRDefault="0085774E" w:rsidP="005A221E">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第十三條之</w:t>
      </w:r>
      <w:proofErr w:type="gramStart"/>
      <w:r w:rsidRPr="00B75AD5">
        <w:rPr>
          <w:rFonts w:ascii="標楷體" w:eastAsia="標楷體" w:hAnsi="標楷體" w:hint="eastAsia"/>
          <w:sz w:val="28"/>
          <w:szCs w:val="28"/>
        </w:rPr>
        <w:t>一</w:t>
      </w:r>
      <w:proofErr w:type="gramEnd"/>
      <w:r w:rsidRPr="00B75AD5">
        <w:rPr>
          <w:rFonts w:ascii="標楷體" w:eastAsia="標楷體" w:hAnsi="標楷體" w:hint="eastAsia"/>
          <w:sz w:val="28"/>
          <w:szCs w:val="28"/>
        </w:rPr>
        <w:t xml:space="preserve"> </w:t>
      </w:r>
    </w:p>
    <w:p w:rsidR="0085774E" w:rsidRPr="00B75AD5" w:rsidRDefault="005A221E" w:rsidP="005A221E">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       </w:t>
      </w:r>
      <w:r w:rsidR="0085774E" w:rsidRPr="00B75AD5">
        <w:rPr>
          <w:rFonts w:ascii="標楷體" w:eastAsia="標楷體" w:hAnsi="標楷體" w:hint="eastAsia"/>
          <w:sz w:val="28"/>
          <w:szCs w:val="28"/>
        </w:rPr>
        <w:t>申請並</w:t>
      </w:r>
      <w:proofErr w:type="gramStart"/>
      <w:r w:rsidR="0085774E" w:rsidRPr="00B75AD5">
        <w:rPr>
          <w:rFonts w:ascii="標楷體" w:eastAsia="標楷體" w:hAnsi="標楷體" w:hint="eastAsia"/>
          <w:sz w:val="28"/>
          <w:szCs w:val="28"/>
        </w:rPr>
        <w:t>使用本牆應</w:t>
      </w:r>
      <w:proofErr w:type="gramEnd"/>
      <w:r w:rsidR="0085774E" w:rsidRPr="00B75AD5">
        <w:rPr>
          <w:rFonts w:ascii="標楷體" w:eastAsia="標楷體" w:hAnsi="標楷體" w:hint="eastAsia"/>
          <w:sz w:val="28"/>
          <w:szCs w:val="28"/>
        </w:rPr>
        <w:t>具備下列文件，經核發許可證書、登記櫃位後，應持繳款書</w:t>
      </w:r>
      <w:r w:rsidR="0085774E" w:rsidRPr="00B75AD5">
        <w:rPr>
          <w:rFonts w:ascii="標楷體" w:eastAsia="標楷體" w:hAnsi="標楷體" w:hint="eastAsia"/>
          <w:sz w:val="28"/>
          <w:szCs w:val="28"/>
        </w:rPr>
        <w:lastRenderedPageBreak/>
        <w:t>至本所繳納使用暨管理費；完納規費後持繳費收據向本所管理員洽辦進牆使用事宜：</w:t>
      </w:r>
    </w:p>
    <w:p w:rsidR="0085774E" w:rsidRPr="00B75AD5" w:rsidRDefault="0085774E" w:rsidP="005A221E">
      <w:pPr>
        <w:pStyle w:val="a5"/>
        <w:numPr>
          <w:ilvl w:val="0"/>
          <w:numId w:val="12"/>
        </w:numPr>
        <w:overflowPunct w:val="0"/>
        <w:snapToGrid w:val="0"/>
        <w:spacing w:line="360" w:lineRule="auto"/>
        <w:ind w:leftChars="0"/>
        <w:jc w:val="both"/>
        <w:rPr>
          <w:rFonts w:ascii="標楷體" w:eastAsia="標楷體" w:hAnsi="標楷體"/>
          <w:sz w:val="28"/>
          <w:szCs w:val="28"/>
        </w:rPr>
      </w:pPr>
      <w:r w:rsidRPr="00B75AD5">
        <w:rPr>
          <w:rFonts w:ascii="標楷體" w:eastAsia="標楷體" w:hAnsi="標楷體" w:hint="eastAsia"/>
          <w:sz w:val="28"/>
          <w:szCs w:val="28"/>
        </w:rPr>
        <w:t>死亡證明書及火化許可證正本各1份。</w:t>
      </w:r>
    </w:p>
    <w:p w:rsidR="0085774E" w:rsidRPr="00B75AD5" w:rsidRDefault="0085774E" w:rsidP="005A221E">
      <w:pPr>
        <w:pStyle w:val="a5"/>
        <w:numPr>
          <w:ilvl w:val="0"/>
          <w:numId w:val="12"/>
        </w:numPr>
        <w:overflowPunct w:val="0"/>
        <w:snapToGrid w:val="0"/>
        <w:spacing w:line="360" w:lineRule="auto"/>
        <w:ind w:leftChars="0"/>
        <w:jc w:val="both"/>
        <w:rPr>
          <w:rFonts w:ascii="標楷體" w:eastAsia="標楷體" w:hAnsi="標楷體"/>
          <w:sz w:val="28"/>
          <w:szCs w:val="28"/>
        </w:rPr>
      </w:pPr>
      <w:r w:rsidRPr="00B75AD5">
        <w:rPr>
          <w:rFonts w:ascii="標楷體" w:eastAsia="標楷體" w:hAnsi="標楷體" w:hint="eastAsia"/>
          <w:sz w:val="28"/>
          <w:szCs w:val="28"/>
        </w:rPr>
        <w:t>申請人戶籍謄本及</w:t>
      </w:r>
      <w:r w:rsidR="0088269E" w:rsidRPr="00B75AD5">
        <w:rPr>
          <w:rFonts w:ascii="標楷體" w:eastAsia="標楷體" w:hAnsi="標楷體" w:hint="eastAsia"/>
          <w:sz w:val="28"/>
          <w:szCs w:val="28"/>
        </w:rPr>
        <w:t>往生者</w:t>
      </w:r>
      <w:r w:rsidRPr="00B75AD5">
        <w:rPr>
          <w:rFonts w:ascii="標楷體" w:eastAsia="標楷體" w:hAnsi="標楷體" w:hint="eastAsia"/>
          <w:sz w:val="28"/>
          <w:szCs w:val="28"/>
        </w:rPr>
        <w:t>除戶戶籍謄本乙份</w:t>
      </w:r>
      <w:r w:rsidR="003D737F" w:rsidRPr="00B75AD5">
        <w:rPr>
          <w:rFonts w:ascii="標楷體" w:eastAsia="標楷體" w:hAnsi="標楷體" w:hint="eastAsia"/>
          <w:sz w:val="28"/>
          <w:szCs w:val="28"/>
        </w:rPr>
        <w:t>。</w:t>
      </w:r>
    </w:p>
    <w:p w:rsidR="0085774E" w:rsidRPr="00B75AD5" w:rsidRDefault="0085774E" w:rsidP="00BC6BC9">
      <w:pPr>
        <w:pStyle w:val="a5"/>
        <w:numPr>
          <w:ilvl w:val="0"/>
          <w:numId w:val="12"/>
        </w:numPr>
        <w:overflowPunct w:val="0"/>
        <w:snapToGrid w:val="0"/>
        <w:spacing w:line="360" w:lineRule="auto"/>
        <w:ind w:leftChars="0"/>
        <w:jc w:val="both"/>
        <w:rPr>
          <w:rFonts w:ascii="標楷體" w:eastAsia="標楷體" w:hAnsi="標楷體"/>
          <w:sz w:val="28"/>
          <w:szCs w:val="28"/>
        </w:rPr>
      </w:pPr>
      <w:r w:rsidRPr="00B75AD5">
        <w:rPr>
          <w:rFonts w:ascii="標楷體" w:eastAsia="標楷體" w:hAnsi="標楷體" w:hint="eastAsia"/>
          <w:sz w:val="28"/>
          <w:szCs w:val="28"/>
        </w:rPr>
        <w:t>申請人身分證及印章。</w:t>
      </w:r>
    </w:p>
    <w:p w:rsidR="00AF5CA3" w:rsidRPr="00B75AD5" w:rsidRDefault="00AF5CA3" w:rsidP="00AF5CA3">
      <w:pPr>
        <w:overflowPunct w:val="0"/>
        <w:snapToGrid w:val="0"/>
        <w:spacing w:line="360" w:lineRule="auto"/>
        <w:jc w:val="both"/>
        <w:rPr>
          <w:rFonts w:ascii="標楷體" w:eastAsia="標楷體" w:hAnsi="標楷體"/>
          <w:sz w:val="28"/>
          <w:szCs w:val="28"/>
        </w:rPr>
      </w:pPr>
      <w:r w:rsidRPr="00B75AD5">
        <w:rPr>
          <w:rFonts w:ascii="標楷體" w:eastAsia="標楷體" w:hAnsi="標楷體" w:hint="eastAsia"/>
          <w:sz w:val="28"/>
          <w:szCs w:val="28"/>
        </w:rPr>
        <w:t xml:space="preserve">   第十三條之二</w:t>
      </w:r>
    </w:p>
    <w:p w:rsidR="00136124" w:rsidRPr="00B75AD5" w:rsidRDefault="00AF5CA3" w:rsidP="003C6DD6">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  </w:t>
      </w:r>
      <w:r w:rsidR="003C6DD6" w:rsidRPr="00B75AD5">
        <w:rPr>
          <w:rFonts w:ascii="標楷體" w:eastAsia="標楷體" w:hAnsi="標楷體" w:hint="eastAsia"/>
          <w:sz w:val="28"/>
          <w:szCs w:val="28"/>
        </w:rPr>
        <w:t xml:space="preserve">     </w:t>
      </w:r>
      <w:r w:rsidRPr="00B75AD5">
        <w:rPr>
          <w:rFonts w:ascii="標楷體" w:eastAsia="標楷體" w:hAnsi="標楷體" w:hint="eastAsia"/>
          <w:sz w:val="28"/>
          <w:szCs w:val="28"/>
        </w:rPr>
        <w:t>使用本鄉</w:t>
      </w:r>
      <w:proofErr w:type="gramStart"/>
      <w:r w:rsidRPr="00B75AD5">
        <w:rPr>
          <w:rFonts w:ascii="標楷體" w:eastAsia="標楷體" w:hAnsi="標楷體" w:hint="eastAsia"/>
          <w:sz w:val="28"/>
          <w:szCs w:val="28"/>
        </w:rPr>
        <w:t>立納骨牆</w:t>
      </w:r>
      <w:proofErr w:type="gramEnd"/>
      <w:r w:rsidRPr="00B75AD5">
        <w:rPr>
          <w:rFonts w:ascii="標楷體" w:eastAsia="標楷體" w:hAnsi="標楷體" w:hint="eastAsia"/>
          <w:sz w:val="28"/>
          <w:szCs w:val="28"/>
        </w:rPr>
        <w:t>之期間供奉</w:t>
      </w:r>
      <w:r w:rsidR="00F11D76" w:rsidRPr="00B75AD5">
        <w:rPr>
          <w:rFonts w:ascii="標楷體" w:eastAsia="標楷體" w:hAnsi="標楷體" w:hint="eastAsia"/>
          <w:sz w:val="28"/>
          <w:szCs w:val="28"/>
        </w:rPr>
        <w:t>自</w:t>
      </w:r>
      <w:r w:rsidRPr="00B75AD5">
        <w:rPr>
          <w:rFonts w:ascii="標楷體" w:eastAsia="標楷體" w:hAnsi="標楷體" w:hint="eastAsia"/>
          <w:sz w:val="28"/>
          <w:szCs w:val="28"/>
        </w:rPr>
        <w:t>置放骨灰(</w:t>
      </w:r>
      <w:proofErr w:type="gramStart"/>
      <w:r w:rsidRPr="00B75AD5">
        <w:rPr>
          <w:rFonts w:ascii="標楷體" w:eastAsia="標楷體" w:hAnsi="標楷體" w:hint="eastAsia"/>
          <w:sz w:val="28"/>
          <w:szCs w:val="28"/>
        </w:rPr>
        <w:t>骸</w:t>
      </w:r>
      <w:proofErr w:type="gramEnd"/>
      <w:r w:rsidRPr="00B75AD5">
        <w:rPr>
          <w:rFonts w:ascii="標楷體" w:eastAsia="標楷體" w:hAnsi="標楷體" w:hint="eastAsia"/>
          <w:sz w:val="28"/>
          <w:szCs w:val="28"/>
        </w:rPr>
        <w:t>)</w:t>
      </w:r>
      <w:r w:rsidR="00F11D76" w:rsidRPr="00B75AD5">
        <w:rPr>
          <w:rFonts w:ascii="標楷體" w:eastAsia="標楷體" w:hAnsi="標楷體" w:hint="eastAsia"/>
          <w:sz w:val="28"/>
          <w:szCs w:val="28"/>
        </w:rPr>
        <w:t>起</w:t>
      </w:r>
      <w:r w:rsidRPr="00B75AD5">
        <w:rPr>
          <w:rFonts w:ascii="標楷體" w:eastAsia="標楷體" w:hAnsi="標楷體" w:hint="eastAsia"/>
          <w:sz w:val="28"/>
          <w:szCs w:val="28"/>
        </w:rPr>
        <w:t>至</w:t>
      </w:r>
      <w:proofErr w:type="gramStart"/>
      <w:r w:rsidRPr="00B75AD5">
        <w:rPr>
          <w:rFonts w:ascii="標楷體" w:eastAsia="標楷體" w:hAnsi="標楷體" w:hint="eastAsia"/>
          <w:sz w:val="28"/>
          <w:szCs w:val="28"/>
        </w:rPr>
        <w:t>該納骨</w:t>
      </w:r>
      <w:r w:rsidR="00136124" w:rsidRPr="00B75AD5">
        <w:rPr>
          <w:rFonts w:ascii="標楷體" w:eastAsia="標楷體" w:hAnsi="標楷體" w:hint="eastAsia"/>
          <w:sz w:val="28"/>
          <w:szCs w:val="28"/>
        </w:rPr>
        <w:t>牆</w:t>
      </w:r>
      <w:proofErr w:type="gramEnd"/>
      <w:r w:rsidR="00136124" w:rsidRPr="00B75AD5">
        <w:rPr>
          <w:rFonts w:ascii="標楷體" w:eastAsia="標楷體" w:hAnsi="標楷體" w:hint="eastAsia"/>
          <w:sz w:val="28"/>
          <w:szCs w:val="28"/>
        </w:rPr>
        <w:t>自然老舊不能修復時止(自起造使用日起約60年)</w:t>
      </w:r>
      <w:r w:rsidR="001E3598" w:rsidRPr="00B75AD5">
        <w:rPr>
          <w:rFonts w:ascii="標楷體" w:eastAsia="標楷體" w:hAnsi="標楷體" w:hint="eastAsia"/>
          <w:sz w:val="28"/>
          <w:szCs w:val="28"/>
        </w:rPr>
        <w:t>，如因不可抗力之事故或其他事變致喪失置</w:t>
      </w:r>
      <w:r w:rsidR="00136124" w:rsidRPr="00B75AD5">
        <w:rPr>
          <w:rFonts w:ascii="標楷體" w:eastAsia="標楷體" w:hAnsi="標楷體" w:hint="eastAsia"/>
          <w:sz w:val="28"/>
          <w:szCs w:val="28"/>
        </w:rPr>
        <w:t xml:space="preserve">放骨 </w:t>
      </w:r>
    </w:p>
    <w:p w:rsidR="00AF5CA3" w:rsidRPr="00B75AD5" w:rsidRDefault="003C6DD6" w:rsidP="003C6DD6">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       </w:t>
      </w:r>
      <w:r w:rsidR="00136124" w:rsidRPr="00B75AD5">
        <w:rPr>
          <w:rFonts w:ascii="標楷體" w:eastAsia="標楷體" w:hAnsi="標楷體" w:hint="eastAsia"/>
          <w:sz w:val="28"/>
          <w:szCs w:val="28"/>
        </w:rPr>
        <w:t>灰(</w:t>
      </w:r>
      <w:proofErr w:type="gramStart"/>
      <w:r w:rsidR="00136124" w:rsidRPr="00B75AD5">
        <w:rPr>
          <w:rFonts w:ascii="標楷體" w:eastAsia="標楷體" w:hAnsi="標楷體" w:hint="eastAsia"/>
          <w:sz w:val="28"/>
          <w:szCs w:val="28"/>
        </w:rPr>
        <w:t>骸</w:t>
      </w:r>
      <w:proofErr w:type="gramEnd"/>
      <w:r w:rsidR="00136124" w:rsidRPr="00B75AD5">
        <w:rPr>
          <w:rFonts w:ascii="標楷體" w:eastAsia="標楷體" w:hAnsi="標楷體" w:hint="eastAsia"/>
          <w:sz w:val="28"/>
          <w:szCs w:val="28"/>
        </w:rPr>
        <w:t>)功能，而不能修復</w:t>
      </w:r>
      <w:r w:rsidR="003B2729" w:rsidRPr="00B75AD5">
        <w:rPr>
          <w:rFonts w:ascii="標楷體" w:eastAsia="標楷體" w:hAnsi="標楷體" w:hint="eastAsia"/>
          <w:sz w:val="28"/>
          <w:szCs w:val="28"/>
        </w:rPr>
        <w:t>或修復顯有重大困難，該</w:t>
      </w:r>
      <w:r w:rsidR="00136124" w:rsidRPr="00B75AD5">
        <w:rPr>
          <w:rFonts w:ascii="標楷體" w:eastAsia="標楷體" w:hAnsi="標楷體" w:hint="eastAsia"/>
          <w:sz w:val="28"/>
          <w:szCs w:val="28"/>
        </w:rPr>
        <w:t>使用權即終止，骨灰(</w:t>
      </w:r>
      <w:proofErr w:type="gramStart"/>
      <w:r w:rsidR="00136124" w:rsidRPr="00B75AD5">
        <w:rPr>
          <w:rFonts w:ascii="標楷體" w:eastAsia="標楷體" w:hAnsi="標楷體" w:hint="eastAsia"/>
          <w:sz w:val="28"/>
          <w:szCs w:val="28"/>
        </w:rPr>
        <w:t>骸</w:t>
      </w:r>
      <w:proofErr w:type="gramEnd"/>
      <w:r w:rsidR="00136124" w:rsidRPr="00B75AD5">
        <w:rPr>
          <w:rFonts w:ascii="標楷體" w:eastAsia="標楷體" w:hAnsi="標楷體" w:hint="eastAsia"/>
          <w:sz w:val="28"/>
          <w:szCs w:val="28"/>
        </w:rPr>
        <w:t>)由本所通知家屬依規定領回，未領回者由本所統一安置，但家屬不得有任何異議。</w:t>
      </w:r>
    </w:p>
    <w:p w:rsidR="003520E9" w:rsidRPr="00B75AD5" w:rsidRDefault="003520E9" w:rsidP="003520E9">
      <w:pPr>
        <w:framePr w:hSpace="180" w:wrap="around" w:vAnchor="text" w:hAnchor="margin" w:y="49"/>
        <w:snapToGrid w:val="0"/>
        <w:rPr>
          <w:rFonts w:ascii="標楷體" w:eastAsia="標楷體" w:hAnsi="標楷體"/>
          <w:sz w:val="28"/>
          <w:szCs w:val="28"/>
        </w:rPr>
      </w:pPr>
      <w:r w:rsidRPr="00B75AD5">
        <w:rPr>
          <w:rFonts w:ascii="標楷體" w:eastAsia="標楷體" w:hAnsi="標楷體" w:hint="eastAsia"/>
          <w:sz w:val="28"/>
          <w:szCs w:val="28"/>
        </w:rPr>
        <w:t>第十三條之三</w:t>
      </w:r>
    </w:p>
    <w:p w:rsidR="003520E9" w:rsidRPr="00B75AD5" w:rsidRDefault="003520E9" w:rsidP="003520E9">
      <w:pPr>
        <w:autoSpaceDE w:val="0"/>
        <w:autoSpaceDN w:val="0"/>
        <w:adjustRightInd w:val="0"/>
        <w:snapToGrid w:val="0"/>
        <w:spacing w:line="360" w:lineRule="auto"/>
        <w:ind w:leftChars="150" w:left="1351" w:hangingChars="354" w:hanging="991"/>
        <w:rPr>
          <w:rFonts w:ascii="標楷體" w:eastAsia="標楷體" w:hAnsi="標楷體"/>
          <w:sz w:val="28"/>
          <w:szCs w:val="28"/>
        </w:rPr>
      </w:pPr>
    </w:p>
    <w:p w:rsidR="003520E9" w:rsidRPr="00B75AD5" w:rsidRDefault="003520E9" w:rsidP="003520E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       非設籍本鄉申請</w:t>
      </w:r>
      <w:proofErr w:type="gramStart"/>
      <w:r w:rsidRPr="00B75AD5">
        <w:rPr>
          <w:rFonts w:ascii="標楷體" w:eastAsia="標楷體" w:hAnsi="標楷體" w:hint="eastAsia"/>
          <w:sz w:val="28"/>
          <w:szCs w:val="28"/>
        </w:rPr>
        <w:t>入納骨牆者</w:t>
      </w:r>
      <w:proofErr w:type="gramEnd"/>
      <w:r w:rsidRPr="00B75AD5">
        <w:rPr>
          <w:rFonts w:ascii="標楷體" w:eastAsia="標楷體" w:hAnsi="標楷體" w:hint="eastAsia"/>
          <w:sz w:val="28"/>
          <w:szCs w:val="28"/>
        </w:rPr>
        <w:t>，以入各部落納</w:t>
      </w:r>
      <w:proofErr w:type="gramStart"/>
      <w:r w:rsidRPr="00B75AD5">
        <w:rPr>
          <w:rFonts w:ascii="標楷體" w:eastAsia="標楷體" w:hAnsi="標楷體" w:hint="eastAsia"/>
          <w:sz w:val="28"/>
          <w:szCs w:val="28"/>
        </w:rPr>
        <w:t>骨牆櫃</w:t>
      </w:r>
      <w:proofErr w:type="gramEnd"/>
      <w:r w:rsidRPr="00B75AD5">
        <w:rPr>
          <w:rFonts w:ascii="標楷體" w:eastAsia="標楷體" w:hAnsi="標楷體" w:hint="eastAsia"/>
          <w:sz w:val="28"/>
          <w:szCs w:val="28"/>
        </w:rPr>
        <w:t>位之總數為基準，提供存放百分之</w:t>
      </w:r>
      <w:proofErr w:type="gramStart"/>
      <w:r w:rsidRPr="00B75AD5">
        <w:rPr>
          <w:rFonts w:ascii="標楷體" w:eastAsia="標楷體" w:hAnsi="標楷體" w:hint="eastAsia"/>
          <w:sz w:val="28"/>
          <w:szCs w:val="28"/>
        </w:rPr>
        <w:t>1</w:t>
      </w:r>
      <w:proofErr w:type="gramEnd"/>
      <w:r w:rsidRPr="00B75AD5">
        <w:rPr>
          <w:rFonts w:ascii="標楷體" w:eastAsia="標楷體" w:hAnsi="標楷體" w:hint="eastAsia"/>
          <w:sz w:val="28"/>
          <w:szCs w:val="28"/>
        </w:rPr>
        <w:t>以下之數量為限。</w:t>
      </w:r>
    </w:p>
    <w:p w:rsidR="0085774E" w:rsidRPr="00B75AD5" w:rsidRDefault="0085774E"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第十四條</w:t>
      </w:r>
      <w:r w:rsidR="003D737F" w:rsidRPr="00B75AD5">
        <w:rPr>
          <w:rFonts w:ascii="標楷體" w:eastAsia="標楷體" w:hAnsi="標楷體" w:hint="eastAsia"/>
          <w:sz w:val="28"/>
          <w:szCs w:val="28"/>
        </w:rPr>
        <w:t>(刪除)</w:t>
      </w:r>
    </w:p>
    <w:p w:rsidR="0085774E" w:rsidRPr="00B75AD5" w:rsidRDefault="0085774E"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第十四條之</w:t>
      </w:r>
      <w:proofErr w:type="gramStart"/>
      <w:r w:rsidRPr="00B75AD5">
        <w:rPr>
          <w:rFonts w:ascii="標楷體" w:eastAsia="標楷體" w:hAnsi="標楷體" w:hint="eastAsia"/>
          <w:sz w:val="28"/>
          <w:szCs w:val="28"/>
        </w:rPr>
        <w:t>一</w:t>
      </w:r>
      <w:proofErr w:type="gramEnd"/>
      <w:r w:rsidRPr="00B75AD5">
        <w:rPr>
          <w:rFonts w:ascii="標楷體" w:eastAsia="標楷體" w:hAnsi="標楷體" w:hint="eastAsia"/>
          <w:sz w:val="28"/>
          <w:szCs w:val="28"/>
        </w:rPr>
        <w:t xml:space="preserve"> </w:t>
      </w:r>
    </w:p>
    <w:p w:rsidR="0085774E" w:rsidRPr="00B75AD5" w:rsidRDefault="00BC6BC9"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       </w:t>
      </w:r>
      <w:r w:rsidR="0085774E" w:rsidRPr="00B75AD5">
        <w:rPr>
          <w:rFonts w:ascii="標楷體" w:eastAsia="標楷體" w:hAnsi="標楷體" w:hint="eastAsia"/>
          <w:sz w:val="28"/>
          <w:szCs w:val="28"/>
        </w:rPr>
        <w:t>使用</w:t>
      </w:r>
      <w:proofErr w:type="gramStart"/>
      <w:r w:rsidR="0085774E" w:rsidRPr="00B75AD5">
        <w:rPr>
          <w:rFonts w:ascii="標楷體" w:eastAsia="標楷體" w:hAnsi="標楷體" w:hint="eastAsia"/>
          <w:sz w:val="28"/>
          <w:szCs w:val="28"/>
        </w:rPr>
        <w:t>本牆如</w:t>
      </w:r>
      <w:proofErr w:type="gramEnd"/>
      <w:r w:rsidR="0085774E" w:rsidRPr="00B75AD5">
        <w:rPr>
          <w:rFonts w:ascii="標楷體" w:eastAsia="標楷體" w:hAnsi="標楷體" w:hint="eastAsia"/>
          <w:sz w:val="28"/>
          <w:szCs w:val="28"/>
        </w:rPr>
        <w:t>有下列各項情形之</w:t>
      </w:r>
      <w:proofErr w:type="gramStart"/>
      <w:r w:rsidR="0085774E" w:rsidRPr="00B75AD5">
        <w:rPr>
          <w:rFonts w:ascii="標楷體" w:eastAsia="標楷體" w:hAnsi="標楷體" w:hint="eastAsia"/>
          <w:sz w:val="28"/>
          <w:szCs w:val="28"/>
        </w:rPr>
        <w:t>一</w:t>
      </w:r>
      <w:proofErr w:type="gramEnd"/>
      <w:r w:rsidR="0085774E" w:rsidRPr="00B75AD5">
        <w:rPr>
          <w:rFonts w:ascii="標楷體" w:eastAsia="標楷體" w:hAnsi="標楷體" w:hint="eastAsia"/>
          <w:sz w:val="28"/>
          <w:szCs w:val="28"/>
        </w:rPr>
        <w:t>者，得憑有關機關證明文件，簽請本所首長核准免費入牆，但不得要求選位：</w:t>
      </w:r>
    </w:p>
    <w:p w:rsidR="0085774E" w:rsidRPr="00B75AD5" w:rsidRDefault="00B06459" w:rsidP="00BC6BC9">
      <w:pPr>
        <w:pStyle w:val="a5"/>
        <w:numPr>
          <w:ilvl w:val="0"/>
          <w:numId w:val="13"/>
        </w:numPr>
        <w:overflowPunct w:val="0"/>
        <w:snapToGrid w:val="0"/>
        <w:spacing w:line="360" w:lineRule="auto"/>
        <w:ind w:leftChars="0"/>
        <w:jc w:val="both"/>
        <w:rPr>
          <w:rFonts w:ascii="標楷體" w:eastAsia="標楷體" w:hAnsi="標楷體" w:cs="新細明體-WinCharSetFFFF-H"/>
          <w:kern w:val="0"/>
          <w:sz w:val="28"/>
          <w:szCs w:val="28"/>
        </w:rPr>
      </w:pPr>
      <w:r w:rsidRPr="00B75AD5">
        <w:rPr>
          <w:rFonts w:ascii="標楷體" w:eastAsia="標楷體" w:hAnsi="標楷體" w:cs="新細明體-WinCharSetFFFF-H" w:hint="eastAsia"/>
          <w:kern w:val="0"/>
          <w:sz w:val="28"/>
          <w:szCs w:val="28"/>
        </w:rPr>
        <w:t>經政府</w:t>
      </w:r>
      <w:r w:rsidR="0085774E" w:rsidRPr="00B75AD5">
        <w:rPr>
          <w:rFonts w:ascii="標楷體" w:eastAsia="標楷體" w:hAnsi="標楷體" w:cs="新細明體-WinCharSetFFFF-H" w:hint="eastAsia"/>
          <w:kern w:val="0"/>
          <w:sz w:val="28"/>
          <w:szCs w:val="28"/>
        </w:rPr>
        <w:t>列冊之低收入戶證明者。</w:t>
      </w:r>
    </w:p>
    <w:p w:rsidR="0085774E" w:rsidRPr="00B75AD5" w:rsidRDefault="0085774E" w:rsidP="00BC6BC9">
      <w:pPr>
        <w:pStyle w:val="a5"/>
        <w:numPr>
          <w:ilvl w:val="0"/>
          <w:numId w:val="13"/>
        </w:numPr>
        <w:overflowPunct w:val="0"/>
        <w:snapToGrid w:val="0"/>
        <w:spacing w:line="360" w:lineRule="auto"/>
        <w:ind w:leftChars="0"/>
        <w:jc w:val="both"/>
        <w:rPr>
          <w:rFonts w:ascii="標楷體" w:eastAsia="標楷體" w:hAnsi="標楷體" w:cs="新細明體-WinCharSetFFFF-H"/>
          <w:kern w:val="0"/>
          <w:sz w:val="28"/>
          <w:szCs w:val="28"/>
        </w:rPr>
      </w:pPr>
      <w:r w:rsidRPr="00B75AD5">
        <w:rPr>
          <w:rFonts w:ascii="標楷體" w:eastAsia="標楷體" w:hAnsi="標楷體" w:cs="新細明體-WinCharSetFFFF-H" w:hint="eastAsia"/>
          <w:kern w:val="0"/>
          <w:sz w:val="28"/>
          <w:szCs w:val="28"/>
        </w:rPr>
        <w:t>設籍本鄉之現役軍人及公務員，因公或作戰及演習死亡者。</w:t>
      </w:r>
    </w:p>
    <w:p w:rsidR="0085774E" w:rsidRPr="00B75AD5" w:rsidRDefault="00BC6BC9" w:rsidP="00BC6BC9">
      <w:pPr>
        <w:pStyle w:val="a5"/>
        <w:numPr>
          <w:ilvl w:val="0"/>
          <w:numId w:val="13"/>
        </w:numPr>
        <w:overflowPunct w:val="0"/>
        <w:snapToGrid w:val="0"/>
        <w:spacing w:line="360" w:lineRule="auto"/>
        <w:ind w:leftChars="0"/>
        <w:jc w:val="both"/>
        <w:rPr>
          <w:rFonts w:ascii="標楷體" w:eastAsia="標楷體" w:hAnsi="標楷體"/>
          <w:strike/>
          <w:sz w:val="28"/>
          <w:szCs w:val="28"/>
        </w:rPr>
      </w:pPr>
      <w:r w:rsidRPr="00B75AD5">
        <w:rPr>
          <w:rFonts w:ascii="標楷體" w:eastAsia="標楷體" w:hAnsi="標楷體" w:cs="新細明體-WinCharSetFFFF-H" w:hint="eastAsia"/>
          <w:kern w:val="0"/>
          <w:sz w:val="28"/>
          <w:szCs w:val="28"/>
        </w:rPr>
        <w:t>無主(名)</w:t>
      </w:r>
      <w:r w:rsidR="0085774E" w:rsidRPr="00B75AD5">
        <w:rPr>
          <w:rFonts w:ascii="標楷體" w:eastAsia="標楷體" w:hAnsi="標楷體" w:cs="新細明體-WinCharSetFFFF-H" w:hint="eastAsia"/>
          <w:kern w:val="0"/>
          <w:sz w:val="28"/>
          <w:szCs w:val="28"/>
        </w:rPr>
        <w:t>屍骨灰(</w:t>
      </w:r>
      <w:proofErr w:type="gramStart"/>
      <w:r w:rsidR="0085774E" w:rsidRPr="00B75AD5">
        <w:rPr>
          <w:rFonts w:ascii="標楷體" w:eastAsia="標楷體" w:hAnsi="標楷體" w:cs="新細明體-WinCharSetFFFF-H" w:hint="eastAsia"/>
          <w:kern w:val="0"/>
          <w:sz w:val="28"/>
          <w:szCs w:val="28"/>
        </w:rPr>
        <w:t>骸</w:t>
      </w:r>
      <w:proofErr w:type="gramEnd"/>
      <w:r w:rsidR="0085774E" w:rsidRPr="00B75AD5">
        <w:rPr>
          <w:rFonts w:ascii="標楷體" w:eastAsia="標楷體" w:hAnsi="標楷體" w:cs="新細明體-WinCharSetFFFF-H" w:hint="eastAsia"/>
          <w:kern w:val="0"/>
          <w:sz w:val="28"/>
          <w:szCs w:val="28"/>
        </w:rPr>
        <w:t>)者。</w:t>
      </w:r>
    </w:p>
    <w:p w:rsidR="0096465C" w:rsidRPr="00B75AD5" w:rsidRDefault="00187352" w:rsidP="00187352">
      <w:pPr>
        <w:overflowPunct w:val="0"/>
        <w:snapToGrid w:val="0"/>
        <w:spacing w:line="360" w:lineRule="auto"/>
        <w:ind w:left="1392"/>
        <w:jc w:val="both"/>
        <w:rPr>
          <w:rFonts w:ascii="標楷體" w:eastAsia="標楷體" w:hAnsi="標楷體"/>
          <w:strike/>
          <w:sz w:val="28"/>
          <w:szCs w:val="28"/>
        </w:rPr>
      </w:pPr>
      <w:r w:rsidRPr="00B75AD5">
        <w:rPr>
          <w:rFonts w:ascii="標楷體" w:eastAsia="標楷體" w:hAnsi="標楷體" w:cs="新細明體-WinCharSetFFFF-H" w:hint="eastAsia"/>
          <w:sz w:val="28"/>
          <w:szCs w:val="28"/>
        </w:rPr>
        <w:t>四、殉職或因公死亡之警察、消防人員與民防規定之民防人員(含義警、義消)。</w:t>
      </w:r>
    </w:p>
    <w:p w:rsidR="0085774E" w:rsidRPr="00B75AD5" w:rsidRDefault="0085774E"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第十五條 </w:t>
      </w:r>
      <w:r w:rsidR="003D737F" w:rsidRPr="00B75AD5">
        <w:rPr>
          <w:rFonts w:ascii="標楷體" w:eastAsia="標楷體" w:hAnsi="標楷體" w:hint="eastAsia"/>
          <w:sz w:val="28"/>
          <w:szCs w:val="28"/>
        </w:rPr>
        <w:t>(刪除)</w:t>
      </w:r>
    </w:p>
    <w:p w:rsidR="0085774E" w:rsidRPr="00B75AD5" w:rsidRDefault="0085774E"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第十五條之</w:t>
      </w:r>
      <w:proofErr w:type="gramStart"/>
      <w:r w:rsidRPr="00B75AD5">
        <w:rPr>
          <w:rFonts w:ascii="標楷體" w:eastAsia="標楷體" w:hAnsi="標楷體" w:hint="eastAsia"/>
          <w:sz w:val="28"/>
          <w:szCs w:val="28"/>
        </w:rPr>
        <w:t>一</w:t>
      </w:r>
      <w:proofErr w:type="gramEnd"/>
      <w:r w:rsidRPr="00B75AD5">
        <w:rPr>
          <w:rFonts w:ascii="標楷體" w:eastAsia="標楷體" w:hAnsi="標楷體" w:hint="eastAsia"/>
          <w:sz w:val="28"/>
          <w:szCs w:val="28"/>
        </w:rPr>
        <w:t xml:space="preserve"> </w:t>
      </w:r>
    </w:p>
    <w:p w:rsidR="0085774E" w:rsidRPr="00B75AD5" w:rsidRDefault="00BC6BC9"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       </w:t>
      </w:r>
      <w:proofErr w:type="gramStart"/>
      <w:r w:rsidR="0085774E" w:rsidRPr="00B75AD5">
        <w:rPr>
          <w:rFonts w:ascii="標楷體" w:eastAsia="標楷體" w:hAnsi="標楷體" w:hint="eastAsia"/>
          <w:sz w:val="28"/>
          <w:szCs w:val="28"/>
        </w:rPr>
        <w:t>使用本牆設施</w:t>
      </w:r>
      <w:proofErr w:type="gramEnd"/>
      <w:r w:rsidR="0085774E" w:rsidRPr="00B75AD5">
        <w:rPr>
          <w:rFonts w:ascii="標楷體" w:eastAsia="標楷體" w:hAnsi="標楷體" w:hint="eastAsia"/>
          <w:sz w:val="28"/>
          <w:szCs w:val="28"/>
        </w:rPr>
        <w:t>應依規定繳納費用，骨</w:t>
      </w:r>
      <w:r w:rsidR="00F37D24" w:rsidRPr="00B75AD5">
        <w:rPr>
          <w:rFonts w:ascii="標楷體" w:eastAsia="標楷體" w:hAnsi="標楷體" w:hint="eastAsia"/>
          <w:sz w:val="28"/>
          <w:szCs w:val="28"/>
        </w:rPr>
        <w:t>灰(</w:t>
      </w:r>
      <w:proofErr w:type="gramStart"/>
      <w:r w:rsidR="0085774E" w:rsidRPr="00B75AD5">
        <w:rPr>
          <w:rFonts w:ascii="標楷體" w:eastAsia="標楷體" w:hAnsi="標楷體" w:hint="eastAsia"/>
          <w:sz w:val="28"/>
          <w:szCs w:val="28"/>
        </w:rPr>
        <w:t>骸</w:t>
      </w:r>
      <w:proofErr w:type="gramEnd"/>
      <w:r w:rsidR="00F37D24" w:rsidRPr="00B75AD5">
        <w:rPr>
          <w:rFonts w:ascii="標楷體" w:eastAsia="標楷體" w:hAnsi="標楷體" w:hint="eastAsia"/>
          <w:sz w:val="28"/>
          <w:szCs w:val="28"/>
        </w:rPr>
        <w:t>)</w:t>
      </w:r>
      <w:r w:rsidR="0085774E" w:rsidRPr="00B75AD5">
        <w:rPr>
          <w:rFonts w:ascii="標楷體" w:eastAsia="標楷體" w:hAnsi="標楷體" w:hint="eastAsia"/>
          <w:sz w:val="28"/>
          <w:szCs w:val="28"/>
        </w:rPr>
        <w:t>收費標準如下：</w:t>
      </w:r>
    </w:p>
    <w:p w:rsidR="002F61A3" w:rsidRPr="00B75AD5" w:rsidRDefault="0085774E" w:rsidP="00BC6BC9">
      <w:pPr>
        <w:pStyle w:val="a5"/>
        <w:numPr>
          <w:ilvl w:val="0"/>
          <w:numId w:val="14"/>
        </w:numPr>
        <w:overflowPunct w:val="0"/>
        <w:snapToGrid w:val="0"/>
        <w:spacing w:line="360" w:lineRule="auto"/>
        <w:ind w:leftChars="0"/>
        <w:jc w:val="both"/>
        <w:rPr>
          <w:rFonts w:ascii="標楷體" w:eastAsia="標楷體" w:hAnsi="標楷體"/>
          <w:sz w:val="28"/>
          <w:szCs w:val="28"/>
        </w:rPr>
      </w:pPr>
      <w:r w:rsidRPr="00B75AD5">
        <w:rPr>
          <w:rFonts w:ascii="標楷體" w:eastAsia="標楷體" w:hAnsi="標楷體" w:hint="eastAsia"/>
          <w:sz w:val="28"/>
          <w:szCs w:val="28"/>
        </w:rPr>
        <w:t>設籍本鄉</w:t>
      </w:r>
      <w:r w:rsidR="00131E52" w:rsidRPr="00B75AD5">
        <w:rPr>
          <w:rFonts w:ascii="標楷體" w:eastAsia="標楷體" w:hAnsi="標楷體" w:hint="eastAsia"/>
          <w:sz w:val="28"/>
          <w:szCs w:val="28"/>
        </w:rPr>
        <w:t>滿四個月</w:t>
      </w:r>
      <w:r w:rsidRPr="00B75AD5">
        <w:rPr>
          <w:rFonts w:ascii="標楷體" w:eastAsia="標楷體" w:hAnsi="標楷體" w:hint="eastAsia"/>
          <w:sz w:val="28"/>
          <w:szCs w:val="28"/>
        </w:rPr>
        <w:t>鄉民使用費新臺幣</w:t>
      </w:r>
      <w:bookmarkStart w:id="0" w:name="_GoBack"/>
      <w:r w:rsidR="008B002F" w:rsidRPr="00B75AD5">
        <w:rPr>
          <w:rFonts w:ascii="標楷體" w:eastAsia="標楷體" w:hAnsi="標楷體" w:hint="eastAsia"/>
          <w:sz w:val="28"/>
          <w:szCs w:val="28"/>
        </w:rPr>
        <w:t>一</w:t>
      </w:r>
      <w:r w:rsidRPr="00B75AD5">
        <w:rPr>
          <w:rFonts w:ascii="標楷體" w:eastAsia="標楷體" w:hAnsi="標楷體" w:hint="eastAsia"/>
          <w:sz w:val="28"/>
          <w:szCs w:val="28"/>
        </w:rPr>
        <w:t>千</w:t>
      </w:r>
      <w:r w:rsidR="0088269E" w:rsidRPr="00B75AD5">
        <w:rPr>
          <w:rFonts w:ascii="標楷體" w:eastAsia="標楷體" w:hAnsi="標楷體" w:hint="eastAsia"/>
          <w:sz w:val="28"/>
          <w:szCs w:val="28"/>
        </w:rPr>
        <w:t>五</w:t>
      </w:r>
      <w:r w:rsidR="008B002F" w:rsidRPr="00B75AD5">
        <w:rPr>
          <w:rFonts w:ascii="標楷體" w:eastAsia="標楷體" w:hAnsi="標楷體" w:hint="eastAsia"/>
          <w:sz w:val="28"/>
          <w:szCs w:val="28"/>
        </w:rPr>
        <w:t>佰</w:t>
      </w:r>
      <w:r w:rsidRPr="00B75AD5">
        <w:rPr>
          <w:rFonts w:ascii="標楷體" w:eastAsia="標楷體" w:hAnsi="標楷體" w:hint="eastAsia"/>
          <w:sz w:val="28"/>
          <w:szCs w:val="28"/>
        </w:rPr>
        <w:t>元、</w:t>
      </w:r>
      <w:bookmarkEnd w:id="0"/>
      <w:r w:rsidRPr="00B75AD5">
        <w:rPr>
          <w:rFonts w:ascii="標楷體" w:eastAsia="標楷體" w:hAnsi="標楷體" w:hint="eastAsia"/>
          <w:sz w:val="28"/>
          <w:szCs w:val="28"/>
        </w:rPr>
        <w:t>管理費新臺幣三千元，合計新臺幣</w:t>
      </w:r>
      <w:r w:rsidR="008B002F" w:rsidRPr="00B75AD5">
        <w:rPr>
          <w:rFonts w:ascii="標楷體" w:eastAsia="標楷體" w:hAnsi="標楷體" w:hint="eastAsia"/>
          <w:sz w:val="28"/>
          <w:szCs w:val="28"/>
        </w:rPr>
        <w:t>四</w:t>
      </w:r>
      <w:r w:rsidR="002F61A3" w:rsidRPr="00B75AD5">
        <w:rPr>
          <w:rFonts w:ascii="標楷體" w:eastAsia="標楷體" w:hAnsi="標楷體" w:hint="eastAsia"/>
          <w:sz w:val="28"/>
          <w:szCs w:val="28"/>
        </w:rPr>
        <w:t>千</w:t>
      </w:r>
      <w:r w:rsidR="0088269E" w:rsidRPr="00B75AD5">
        <w:rPr>
          <w:rFonts w:ascii="標楷體" w:eastAsia="標楷體" w:hAnsi="標楷體" w:hint="eastAsia"/>
          <w:sz w:val="28"/>
          <w:szCs w:val="28"/>
        </w:rPr>
        <w:t>五佰</w:t>
      </w:r>
      <w:r w:rsidR="002F61A3" w:rsidRPr="00B75AD5">
        <w:rPr>
          <w:rFonts w:ascii="標楷體" w:eastAsia="標楷體" w:hAnsi="標楷體" w:hint="eastAsia"/>
          <w:sz w:val="28"/>
          <w:szCs w:val="28"/>
        </w:rPr>
        <w:t>元。</w:t>
      </w:r>
    </w:p>
    <w:p w:rsidR="00F15B54" w:rsidRPr="00B75AD5" w:rsidRDefault="00F15B54" w:rsidP="00BC6BC9">
      <w:pPr>
        <w:pStyle w:val="a5"/>
        <w:numPr>
          <w:ilvl w:val="0"/>
          <w:numId w:val="14"/>
        </w:numPr>
        <w:overflowPunct w:val="0"/>
        <w:snapToGrid w:val="0"/>
        <w:spacing w:line="360" w:lineRule="auto"/>
        <w:ind w:leftChars="0"/>
        <w:jc w:val="both"/>
        <w:rPr>
          <w:rFonts w:ascii="標楷體" w:eastAsia="標楷體" w:hAnsi="標楷體"/>
          <w:sz w:val="28"/>
          <w:szCs w:val="28"/>
        </w:rPr>
      </w:pPr>
      <w:r w:rsidRPr="00B75AD5">
        <w:rPr>
          <w:rFonts w:ascii="標楷體" w:eastAsia="標楷體" w:hAnsi="標楷體" w:hint="eastAsia"/>
          <w:sz w:val="28"/>
          <w:szCs w:val="28"/>
        </w:rPr>
        <w:t>非設籍本</w:t>
      </w:r>
      <w:proofErr w:type="gramStart"/>
      <w:r w:rsidRPr="00B75AD5">
        <w:rPr>
          <w:rFonts w:ascii="標楷體" w:eastAsia="標楷體" w:hAnsi="標楷體" w:hint="eastAsia"/>
          <w:sz w:val="28"/>
          <w:szCs w:val="28"/>
        </w:rPr>
        <w:t>鄉</w:t>
      </w:r>
      <w:proofErr w:type="gramEnd"/>
      <w:r w:rsidRPr="00B75AD5">
        <w:rPr>
          <w:rFonts w:ascii="標楷體" w:eastAsia="標楷體" w:hAnsi="標楷體" w:hint="eastAsia"/>
          <w:sz w:val="28"/>
          <w:szCs w:val="28"/>
        </w:rPr>
        <w:t>鄉民使用費新臺幣二萬元、管理費新臺幣六萬元，合計新臺幣八萬元。</w:t>
      </w:r>
    </w:p>
    <w:p w:rsidR="0085774E" w:rsidRPr="00B75AD5" w:rsidRDefault="0085774E" w:rsidP="00BC6BC9">
      <w:pPr>
        <w:pStyle w:val="a5"/>
        <w:numPr>
          <w:ilvl w:val="0"/>
          <w:numId w:val="14"/>
        </w:numPr>
        <w:overflowPunct w:val="0"/>
        <w:snapToGrid w:val="0"/>
        <w:spacing w:line="360" w:lineRule="auto"/>
        <w:ind w:leftChars="0"/>
        <w:jc w:val="both"/>
        <w:rPr>
          <w:rFonts w:ascii="標楷體" w:eastAsia="標楷體" w:hAnsi="標楷體" w:cs="新細明體-WinCharSetFFFF-H"/>
          <w:kern w:val="0"/>
          <w:sz w:val="28"/>
          <w:szCs w:val="28"/>
        </w:rPr>
      </w:pPr>
      <w:r w:rsidRPr="00B75AD5">
        <w:rPr>
          <w:rFonts w:ascii="標楷體" w:eastAsia="標楷體" w:hAnsi="標楷體" w:cs="新細明體-WinCharSetFFFF-H" w:hint="eastAsia"/>
          <w:kern w:val="0"/>
          <w:sz w:val="28"/>
          <w:szCs w:val="28"/>
        </w:rPr>
        <w:lastRenderedPageBreak/>
        <w:t>死亡時戶籍非設於本鄉之原住民，</w:t>
      </w:r>
      <w:r w:rsidR="00047FB7" w:rsidRPr="00B75AD5">
        <w:rPr>
          <w:rFonts w:ascii="標楷體" w:eastAsia="標楷體" w:hAnsi="標楷體" w:cs="新細明體-WinCharSetFFFF-H" w:hint="eastAsia"/>
          <w:kern w:val="0"/>
          <w:sz w:val="28"/>
          <w:szCs w:val="28"/>
        </w:rPr>
        <w:t>惟出生</w:t>
      </w:r>
      <w:proofErr w:type="gramStart"/>
      <w:r w:rsidR="00047FB7" w:rsidRPr="00B75AD5">
        <w:rPr>
          <w:rFonts w:ascii="標楷體" w:eastAsia="標楷體" w:hAnsi="標楷體" w:cs="新細明體-WinCharSetFFFF-H" w:hint="eastAsia"/>
          <w:kern w:val="0"/>
          <w:sz w:val="28"/>
          <w:szCs w:val="28"/>
        </w:rPr>
        <w:t>後曾設籍本鄉且累計</w:t>
      </w:r>
      <w:proofErr w:type="gramEnd"/>
      <w:r w:rsidR="00047FB7" w:rsidRPr="00B75AD5">
        <w:rPr>
          <w:rFonts w:ascii="標楷體" w:eastAsia="標楷體" w:hAnsi="標楷體" w:cs="新細明體-WinCharSetFFFF-H" w:hint="eastAsia"/>
          <w:kern w:val="0"/>
          <w:sz w:val="28"/>
          <w:szCs w:val="28"/>
        </w:rPr>
        <w:t>滿十年以上者</w:t>
      </w:r>
      <w:r w:rsidRPr="00B75AD5">
        <w:rPr>
          <w:rFonts w:ascii="標楷體" w:eastAsia="標楷體" w:hAnsi="標楷體" w:cs="新細明體-WinCharSetFFFF-H" w:hint="eastAsia"/>
          <w:kern w:val="0"/>
          <w:sz w:val="28"/>
          <w:szCs w:val="28"/>
        </w:rPr>
        <w:t>，使用</w:t>
      </w:r>
      <w:r w:rsidRPr="00B75AD5">
        <w:rPr>
          <w:rFonts w:ascii="標楷體" w:eastAsia="標楷體" w:hAnsi="標楷體" w:hint="eastAsia"/>
          <w:sz w:val="28"/>
          <w:szCs w:val="28"/>
        </w:rPr>
        <w:t>費為新臺幣三千元、管理費新臺幣三千元，合計新臺幣六千元。</w:t>
      </w:r>
    </w:p>
    <w:tbl>
      <w:tblPr>
        <w:tblW w:w="0" w:type="auto"/>
        <w:jc w:val="center"/>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
        <w:gridCol w:w="2268"/>
        <w:gridCol w:w="2409"/>
        <w:gridCol w:w="3828"/>
      </w:tblGrid>
      <w:tr w:rsidR="0085774E" w:rsidRPr="00B75AD5" w:rsidTr="00BC6BC9">
        <w:trPr>
          <w:trHeight w:val="1232"/>
          <w:jc w:val="center"/>
        </w:trPr>
        <w:tc>
          <w:tcPr>
            <w:tcW w:w="1404" w:type="dxa"/>
            <w:tcBorders>
              <w:tl2br w:val="single" w:sz="4" w:space="0" w:color="auto"/>
            </w:tcBorders>
            <w:vAlign w:val="center"/>
          </w:tcPr>
          <w:p w:rsidR="0085774E" w:rsidRPr="00B75AD5" w:rsidRDefault="0085774E" w:rsidP="00BC6BC9">
            <w:pPr>
              <w:autoSpaceDE w:val="0"/>
              <w:autoSpaceDN w:val="0"/>
              <w:adjustRightInd w:val="0"/>
              <w:snapToGrid w:val="0"/>
              <w:jc w:val="right"/>
              <w:rPr>
                <w:rFonts w:ascii="標楷體" w:eastAsia="標楷體" w:hAnsi="標楷體"/>
                <w:sz w:val="28"/>
                <w:szCs w:val="28"/>
              </w:rPr>
            </w:pPr>
            <w:r w:rsidRPr="00B75AD5">
              <w:rPr>
                <w:rFonts w:ascii="標楷體" w:eastAsia="標楷體" w:hAnsi="標楷體" w:hint="eastAsia"/>
                <w:sz w:val="28"/>
                <w:szCs w:val="28"/>
              </w:rPr>
              <w:t>條件</w:t>
            </w:r>
          </w:p>
          <w:p w:rsidR="0085774E" w:rsidRPr="00B75AD5" w:rsidRDefault="0085774E" w:rsidP="00BC6BC9">
            <w:pPr>
              <w:autoSpaceDE w:val="0"/>
              <w:autoSpaceDN w:val="0"/>
              <w:adjustRightInd w:val="0"/>
              <w:snapToGrid w:val="0"/>
              <w:jc w:val="both"/>
              <w:rPr>
                <w:rFonts w:ascii="標楷體" w:eastAsia="標楷體" w:hAnsi="標楷體"/>
                <w:sz w:val="28"/>
                <w:szCs w:val="28"/>
              </w:rPr>
            </w:pPr>
          </w:p>
          <w:p w:rsidR="0085774E" w:rsidRPr="00B75AD5" w:rsidRDefault="0085774E" w:rsidP="00BC6BC9">
            <w:pPr>
              <w:autoSpaceDE w:val="0"/>
              <w:autoSpaceDN w:val="0"/>
              <w:adjustRightInd w:val="0"/>
              <w:snapToGrid w:val="0"/>
              <w:rPr>
                <w:rFonts w:ascii="標楷體" w:eastAsia="標楷體" w:hAnsi="標楷體"/>
                <w:sz w:val="28"/>
                <w:szCs w:val="28"/>
              </w:rPr>
            </w:pPr>
            <w:r w:rsidRPr="00B75AD5">
              <w:rPr>
                <w:rFonts w:ascii="標楷體" w:eastAsia="標楷體" w:hAnsi="標楷體" w:hint="eastAsia"/>
                <w:sz w:val="28"/>
                <w:szCs w:val="28"/>
              </w:rPr>
              <w:t>費用</w:t>
            </w:r>
          </w:p>
        </w:tc>
        <w:tc>
          <w:tcPr>
            <w:tcW w:w="2268" w:type="dxa"/>
            <w:vAlign w:val="center"/>
          </w:tcPr>
          <w:p w:rsidR="0085774E" w:rsidRPr="00B75AD5" w:rsidRDefault="0085774E" w:rsidP="00BC6BC9">
            <w:pPr>
              <w:autoSpaceDE w:val="0"/>
              <w:autoSpaceDN w:val="0"/>
              <w:adjustRightInd w:val="0"/>
              <w:snapToGrid w:val="0"/>
              <w:jc w:val="both"/>
              <w:rPr>
                <w:rFonts w:ascii="標楷體" w:eastAsia="標楷體" w:hAnsi="標楷體"/>
                <w:sz w:val="28"/>
                <w:szCs w:val="28"/>
              </w:rPr>
            </w:pPr>
            <w:r w:rsidRPr="00B75AD5">
              <w:rPr>
                <w:rFonts w:ascii="標楷體" w:eastAsia="標楷體" w:hAnsi="標楷體" w:hint="eastAsia"/>
                <w:sz w:val="28"/>
                <w:szCs w:val="28"/>
              </w:rPr>
              <w:t>設籍本鄉</w:t>
            </w:r>
          </w:p>
        </w:tc>
        <w:tc>
          <w:tcPr>
            <w:tcW w:w="2409" w:type="dxa"/>
            <w:vAlign w:val="center"/>
          </w:tcPr>
          <w:p w:rsidR="0085774E" w:rsidRPr="00B75AD5" w:rsidRDefault="0085774E" w:rsidP="00BC6BC9">
            <w:pPr>
              <w:autoSpaceDE w:val="0"/>
              <w:autoSpaceDN w:val="0"/>
              <w:adjustRightInd w:val="0"/>
              <w:snapToGrid w:val="0"/>
              <w:jc w:val="both"/>
              <w:rPr>
                <w:rFonts w:ascii="標楷體" w:eastAsia="標楷體" w:hAnsi="標楷體"/>
                <w:sz w:val="28"/>
                <w:szCs w:val="28"/>
              </w:rPr>
            </w:pPr>
            <w:r w:rsidRPr="00B75AD5">
              <w:rPr>
                <w:rFonts w:ascii="標楷體" w:eastAsia="標楷體" w:hAnsi="標楷體" w:hint="eastAsia"/>
                <w:sz w:val="28"/>
                <w:szCs w:val="28"/>
              </w:rPr>
              <w:t>非設籍本鄉</w:t>
            </w:r>
          </w:p>
        </w:tc>
        <w:tc>
          <w:tcPr>
            <w:tcW w:w="3828" w:type="dxa"/>
            <w:vAlign w:val="center"/>
          </w:tcPr>
          <w:p w:rsidR="0085774E" w:rsidRPr="00B75AD5" w:rsidRDefault="0085774E" w:rsidP="00BC6BC9">
            <w:pPr>
              <w:autoSpaceDE w:val="0"/>
              <w:autoSpaceDN w:val="0"/>
              <w:adjustRightInd w:val="0"/>
              <w:snapToGrid w:val="0"/>
              <w:jc w:val="both"/>
              <w:rPr>
                <w:rFonts w:ascii="標楷體" w:eastAsia="標楷體" w:hAnsi="標楷體"/>
                <w:sz w:val="28"/>
                <w:szCs w:val="28"/>
              </w:rPr>
            </w:pPr>
            <w:r w:rsidRPr="00B75AD5">
              <w:rPr>
                <w:rFonts w:ascii="標楷體" w:eastAsia="標楷體" w:hAnsi="標楷體" w:hint="eastAsia"/>
                <w:sz w:val="28"/>
                <w:szCs w:val="28"/>
              </w:rPr>
              <w:t>死亡時戶籍非設於本鄉之原住民</w:t>
            </w:r>
            <w:proofErr w:type="gramStart"/>
            <w:r w:rsidR="00047FB7" w:rsidRPr="00B75AD5">
              <w:rPr>
                <w:rFonts w:ascii="標楷體" w:eastAsia="標楷體" w:hAnsi="標楷體" w:hint="eastAsia"/>
                <w:sz w:val="28"/>
                <w:szCs w:val="28"/>
              </w:rPr>
              <w:t>惟</w:t>
            </w:r>
            <w:proofErr w:type="gramEnd"/>
            <w:r w:rsidR="00047FB7" w:rsidRPr="00B75AD5">
              <w:rPr>
                <w:rFonts w:ascii="標楷體" w:eastAsia="標楷體" w:hAnsi="標楷體" w:hint="eastAsia"/>
                <w:sz w:val="28"/>
                <w:szCs w:val="28"/>
              </w:rPr>
              <w:t>出生</w:t>
            </w:r>
            <w:proofErr w:type="gramStart"/>
            <w:r w:rsidR="00047FB7" w:rsidRPr="00B75AD5">
              <w:rPr>
                <w:rFonts w:ascii="標楷體" w:eastAsia="標楷體" w:hAnsi="標楷體" w:hint="eastAsia"/>
                <w:sz w:val="28"/>
                <w:szCs w:val="28"/>
              </w:rPr>
              <w:t>後曾設籍本鄉且累計</w:t>
            </w:r>
            <w:proofErr w:type="gramEnd"/>
            <w:r w:rsidR="00047FB7" w:rsidRPr="00B75AD5">
              <w:rPr>
                <w:rFonts w:ascii="標楷體" w:eastAsia="標楷體" w:hAnsi="標楷體" w:hint="eastAsia"/>
                <w:sz w:val="28"/>
                <w:szCs w:val="28"/>
              </w:rPr>
              <w:t>滿10年以上者。</w:t>
            </w:r>
          </w:p>
        </w:tc>
      </w:tr>
      <w:tr w:rsidR="0085774E" w:rsidRPr="00B75AD5" w:rsidTr="00BC6BC9">
        <w:trPr>
          <w:trHeight w:val="850"/>
          <w:jc w:val="center"/>
        </w:trPr>
        <w:tc>
          <w:tcPr>
            <w:tcW w:w="1404" w:type="dxa"/>
            <w:vAlign w:val="center"/>
          </w:tcPr>
          <w:p w:rsidR="0085774E" w:rsidRPr="00B75AD5" w:rsidRDefault="0085774E" w:rsidP="00BC6BC9">
            <w:pPr>
              <w:autoSpaceDE w:val="0"/>
              <w:autoSpaceDN w:val="0"/>
              <w:adjustRightInd w:val="0"/>
              <w:snapToGrid w:val="0"/>
              <w:jc w:val="center"/>
              <w:rPr>
                <w:rFonts w:ascii="標楷體" w:eastAsia="標楷體" w:hAnsi="標楷體"/>
                <w:sz w:val="28"/>
                <w:szCs w:val="28"/>
              </w:rPr>
            </w:pPr>
            <w:r w:rsidRPr="00B75AD5">
              <w:rPr>
                <w:rFonts w:ascii="標楷體" w:eastAsia="標楷體" w:hAnsi="標楷體" w:hint="eastAsia"/>
                <w:sz w:val="28"/>
                <w:szCs w:val="28"/>
              </w:rPr>
              <w:t>管理費</w:t>
            </w:r>
          </w:p>
        </w:tc>
        <w:tc>
          <w:tcPr>
            <w:tcW w:w="2268" w:type="dxa"/>
            <w:vAlign w:val="center"/>
          </w:tcPr>
          <w:p w:rsidR="0085774E" w:rsidRPr="00B75AD5" w:rsidRDefault="0085774E" w:rsidP="00BC6BC9">
            <w:pPr>
              <w:autoSpaceDE w:val="0"/>
              <w:autoSpaceDN w:val="0"/>
              <w:adjustRightInd w:val="0"/>
              <w:snapToGrid w:val="0"/>
              <w:jc w:val="both"/>
              <w:rPr>
                <w:rFonts w:ascii="標楷體" w:eastAsia="標楷體" w:hAnsi="標楷體"/>
                <w:sz w:val="28"/>
                <w:szCs w:val="28"/>
              </w:rPr>
            </w:pPr>
            <w:r w:rsidRPr="00B75AD5">
              <w:rPr>
                <w:rFonts w:ascii="標楷體" w:eastAsia="標楷體" w:hAnsi="標楷體" w:hint="eastAsia"/>
                <w:sz w:val="28"/>
                <w:szCs w:val="28"/>
              </w:rPr>
              <w:t>新臺幣3,000元</w:t>
            </w:r>
          </w:p>
        </w:tc>
        <w:tc>
          <w:tcPr>
            <w:tcW w:w="2409" w:type="dxa"/>
            <w:vAlign w:val="center"/>
          </w:tcPr>
          <w:p w:rsidR="0085774E" w:rsidRPr="00B75AD5" w:rsidRDefault="0085774E" w:rsidP="00BC6BC9">
            <w:pPr>
              <w:autoSpaceDE w:val="0"/>
              <w:autoSpaceDN w:val="0"/>
              <w:adjustRightInd w:val="0"/>
              <w:snapToGrid w:val="0"/>
              <w:jc w:val="both"/>
              <w:rPr>
                <w:rFonts w:ascii="標楷體" w:eastAsia="標楷體" w:hAnsi="標楷體"/>
                <w:sz w:val="28"/>
                <w:szCs w:val="28"/>
              </w:rPr>
            </w:pPr>
            <w:r w:rsidRPr="00B75AD5">
              <w:rPr>
                <w:rFonts w:ascii="標楷體" w:eastAsia="標楷體" w:hAnsi="標楷體" w:hint="eastAsia"/>
                <w:sz w:val="28"/>
                <w:szCs w:val="28"/>
              </w:rPr>
              <w:t>新臺幣</w:t>
            </w:r>
            <w:r w:rsidR="00F37D24" w:rsidRPr="00B75AD5">
              <w:rPr>
                <w:rFonts w:ascii="標楷體" w:eastAsia="標楷體" w:hAnsi="標楷體" w:hint="eastAsia"/>
                <w:sz w:val="28"/>
                <w:szCs w:val="28"/>
              </w:rPr>
              <w:t>6</w:t>
            </w:r>
            <w:r w:rsidRPr="00B75AD5">
              <w:rPr>
                <w:rFonts w:ascii="標楷體" w:eastAsia="標楷體" w:hAnsi="標楷體"/>
                <w:sz w:val="28"/>
                <w:szCs w:val="28"/>
              </w:rPr>
              <w:t>0,000</w:t>
            </w:r>
            <w:r w:rsidRPr="00B75AD5">
              <w:rPr>
                <w:rFonts w:ascii="標楷體" w:eastAsia="標楷體" w:hAnsi="標楷體" w:hint="eastAsia"/>
                <w:sz w:val="28"/>
                <w:szCs w:val="28"/>
              </w:rPr>
              <w:t>元</w:t>
            </w:r>
          </w:p>
        </w:tc>
        <w:tc>
          <w:tcPr>
            <w:tcW w:w="3828" w:type="dxa"/>
            <w:vAlign w:val="center"/>
          </w:tcPr>
          <w:p w:rsidR="0085774E" w:rsidRPr="00B75AD5" w:rsidRDefault="0085774E" w:rsidP="00BC6BC9">
            <w:pPr>
              <w:autoSpaceDE w:val="0"/>
              <w:autoSpaceDN w:val="0"/>
              <w:adjustRightInd w:val="0"/>
              <w:snapToGrid w:val="0"/>
              <w:jc w:val="both"/>
              <w:rPr>
                <w:rFonts w:ascii="標楷體" w:eastAsia="標楷體" w:hAnsi="標楷體"/>
                <w:sz w:val="28"/>
                <w:szCs w:val="28"/>
              </w:rPr>
            </w:pPr>
            <w:r w:rsidRPr="00B75AD5">
              <w:rPr>
                <w:rFonts w:ascii="標楷體" w:eastAsia="標楷體" w:hAnsi="標楷體" w:hint="eastAsia"/>
                <w:sz w:val="28"/>
                <w:szCs w:val="28"/>
              </w:rPr>
              <w:t>新臺幣3,000元</w:t>
            </w:r>
          </w:p>
        </w:tc>
      </w:tr>
      <w:tr w:rsidR="0085774E" w:rsidRPr="00B75AD5" w:rsidTr="00BC6BC9">
        <w:trPr>
          <w:trHeight w:val="850"/>
          <w:jc w:val="center"/>
        </w:trPr>
        <w:tc>
          <w:tcPr>
            <w:tcW w:w="1404" w:type="dxa"/>
            <w:vAlign w:val="center"/>
          </w:tcPr>
          <w:p w:rsidR="0085774E" w:rsidRPr="00B75AD5" w:rsidRDefault="0085774E" w:rsidP="00BC6BC9">
            <w:pPr>
              <w:autoSpaceDE w:val="0"/>
              <w:autoSpaceDN w:val="0"/>
              <w:adjustRightInd w:val="0"/>
              <w:snapToGrid w:val="0"/>
              <w:jc w:val="center"/>
              <w:rPr>
                <w:rFonts w:ascii="標楷體" w:eastAsia="標楷體" w:hAnsi="標楷體"/>
                <w:sz w:val="28"/>
                <w:szCs w:val="28"/>
              </w:rPr>
            </w:pPr>
            <w:r w:rsidRPr="00B75AD5">
              <w:rPr>
                <w:rFonts w:ascii="標楷體" w:eastAsia="標楷體" w:hAnsi="標楷體" w:hint="eastAsia"/>
                <w:sz w:val="28"/>
                <w:szCs w:val="28"/>
              </w:rPr>
              <w:t>使用費</w:t>
            </w:r>
          </w:p>
        </w:tc>
        <w:tc>
          <w:tcPr>
            <w:tcW w:w="2268" w:type="dxa"/>
            <w:vAlign w:val="center"/>
          </w:tcPr>
          <w:p w:rsidR="0085774E" w:rsidRPr="00B75AD5" w:rsidRDefault="0085774E" w:rsidP="00350599">
            <w:pPr>
              <w:autoSpaceDE w:val="0"/>
              <w:autoSpaceDN w:val="0"/>
              <w:adjustRightInd w:val="0"/>
              <w:snapToGrid w:val="0"/>
              <w:jc w:val="both"/>
              <w:rPr>
                <w:rFonts w:ascii="標楷體" w:eastAsia="標楷體" w:hAnsi="標楷體"/>
                <w:sz w:val="28"/>
                <w:szCs w:val="28"/>
              </w:rPr>
            </w:pPr>
            <w:r w:rsidRPr="00B75AD5">
              <w:rPr>
                <w:rFonts w:ascii="標楷體" w:eastAsia="標楷體" w:hAnsi="標楷體" w:hint="eastAsia"/>
                <w:sz w:val="28"/>
                <w:szCs w:val="28"/>
              </w:rPr>
              <w:t>新臺幣</w:t>
            </w:r>
            <w:r w:rsidR="00350599" w:rsidRPr="00B75AD5">
              <w:rPr>
                <w:rFonts w:ascii="標楷體" w:eastAsia="標楷體" w:hAnsi="標楷體" w:hint="eastAsia"/>
                <w:sz w:val="28"/>
                <w:szCs w:val="28"/>
              </w:rPr>
              <w:t>1</w:t>
            </w:r>
            <w:r w:rsidRPr="00B75AD5">
              <w:rPr>
                <w:rFonts w:ascii="標楷體" w:eastAsia="標楷體" w:hAnsi="標楷體"/>
                <w:sz w:val="28"/>
                <w:szCs w:val="28"/>
              </w:rPr>
              <w:t>,</w:t>
            </w:r>
            <w:r w:rsidR="00350599" w:rsidRPr="00B75AD5">
              <w:rPr>
                <w:rFonts w:ascii="標楷體" w:eastAsia="標楷體" w:hAnsi="標楷體" w:hint="eastAsia"/>
                <w:sz w:val="28"/>
                <w:szCs w:val="28"/>
              </w:rPr>
              <w:t>5</w:t>
            </w:r>
            <w:r w:rsidRPr="00B75AD5">
              <w:rPr>
                <w:rFonts w:ascii="標楷體" w:eastAsia="標楷體" w:hAnsi="標楷體"/>
                <w:sz w:val="28"/>
                <w:szCs w:val="28"/>
              </w:rPr>
              <w:t>00</w:t>
            </w:r>
            <w:r w:rsidRPr="00B75AD5">
              <w:rPr>
                <w:rFonts w:ascii="標楷體" w:eastAsia="標楷體" w:hAnsi="標楷體" w:hint="eastAsia"/>
                <w:sz w:val="28"/>
                <w:szCs w:val="28"/>
              </w:rPr>
              <w:t>元</w:t>
            </w:r>
          </w:p>
        </w:tc>
        <w:tc>
          <w:tcPr>
            <w:tcW w:w="2409" w:type="dxa"/>
            <w:vAlign w:val="center"/>
          </w:tcPr>
          <w:p w:rsidR="0085774E" w:rsidRPr="00B75AD5" w:rsidRDefault="0085774E" w:rsidP="00BC6BC9">
            <w:pPr>
              <w:autoSpaceDE w:val="0"/>
              <w:autoSpaceDN w:val="0"/>
              <w:adjustRightInd w:val="0"/>
              <w:snapToGrid w:val="0"/>
              <w:jc w:val="both"/>
              <w:rPr>
                <w:rFonts w:ascii="標楷體" w:eastAsia="標楷體" w:hAnsi="標楷體"/>
                <w:sz w:val="28"/>
                <w:szCs w:val="28"/>
              </w:rPr>
            </w:pPr>
            <w:r w:rsidRPr="00B75AD5">
              <w:rPr>
                <w:rFonts w:ascii="標楷體" w:eastAsia="標楷體" w:hAnsi="標楷體" w:hint="eastAsia"/>
                <w:sz w:val="28"/>
                <w:szCs w:val="28"/>
              </w:rPr>
              <w:t>新臺幣</w:t>
            </w:r>
            <w:r w:rsidR="00F37D24" w:rsidRPr="00B75AD5">
              <w:rPr>
                <w:rFonts w:ascii="標楷體" w:eastAsia="標楷體" w:hAnsi="標楷體" w:hint="eastAsia"/>
                <w:sz w:val="28"/>
                <w:szCs w:val="28"/>
              </w:rPr>
              <w:t>2</w:t>
            </w:r>
            <w:r w:rsidRPr="00B75AD5">
              <w:rPr>
                <w:rFonts w:ascii="標楷體" w:eastAsia="標楷體" w:hAnsi="標楷體"/>
                <w:sz w:val="28"/>
                <w:szCs w:val="28"/>
              </w:rPr>
              <w:t>0,000</w:t>
            </w:r>
            <w:r w:rsidRPr="00B75AD5">
              <w:rPr>
                <w:rFonts w:ascii="標楷體" w:eastAsia="標楷體" w:hAnsi="標楷體" w:hint="eastAsia"/>
                <w:sz w:val="28"/>
                <w:szCs w:val="28"/>
              </w:rPr>
              <w:t>元</w:t>
            </w:r>
          </w:p>
        </w:tc>
        <w:tc>
          <w:tcPr>
            <w:tcW w:w="3828" w:type="dxa"/>
            <w:vAlign w:val="center"/>
          </w:tcPr>
          <w:p w:rsidR="0085774E" w:rsidRPr="00B75AD5" w:rsidRDefault="0085774E" w:rsidP="00BC6BC9">
            <w:pPr>
              <w:autoSpaceDE w:val="0"/>
              <w:autoSpaceDN w:val="0"/>
              <w:adjustRightInd w:val="0"/>
              <w:snapToGrid w:val="0"/>
              <w:jc w:val="both"/>
              <w:rPr>
                <w:rFonts w:ascii="標楷體" w:eastAsia="標楷體" w:hAnsi="標楷體"/>
                <w:sz w:val="28"/>
                <w:szCs w:val="28"/>
              </w:rPr>
            </w:pPr>
            <w:r w:rsidRPr="00B75AD5">
              <w:rPr>
                <w:rFonts w:ascii="標楷體" w:eastAsia="標楷體" w:hAnsi="標楷體" w:hint="eastAsia"/>
                <w:sz w:val="28"/>
                <w:szCs w:val="28"/>
              </w:rPr>
              <w:t>新臺幣3,000元</w:t>
            </w:r>
          </w:p>
        </w:tc>
      </w:tr>
      <w:tr w:rsidR="0085774E" w:rsidRPr="00B75AD5" w:rsidTr="00BC6BC9">
        <w:trPr>
          <w:trHeight w:val="850"/>
          <w:jc w:val="center"/>
        </w:trPr>
        <w:tc>
          <w:tcPr>
            <w:tcW w:w="1404" w:type="dxa"/>
            <w:vAlign w:val="center"/>
          </w:tcPr>
          <w:p w:rsidR="0085774E" w:rsidRPr="00B75AD5" w:rsidRDefault="0085774E" w:rsidP="00BC6BC9">
            <w:pPr>
              <w:autoSpaceDE w:val="0"/>
              <w:autoSpaceDN w:val="0"/>
              <w:adjustRightInd w:val="0"/>
              <w:snapToGrid w:val="0"/>
              <w:jc w:val="center"/>
              <w:rPr>
                <w:rFonts w:ascii="標楷體" w:eastAsia="標楷體" w:hAnsi="標楷體"/>
                <w:sz w:val="28"/>
                <w:szCs w:val="28"/>
              </w:rPr>
            </w:pPr>
            <w:r w:rsidRPr="00B75AD5">
              <w:rPr>
                <w:rFonts w:ascii="標楷體" w:eastAsia="標楷體" w:hAnsi="標楷體" w:hint="eastAsia"/>
                <w:sz w:val="28"/>
                <w:szCs w:val="28"/>
              </w:rPr>
              <w:t>總計</w:t>
            </w:r>
          </w:p>
        </w:tc>
        <w:tc>
          <w:tcPr>
            <w:tcW w:w="2268" w:type="dxa"/>
            <w:vAlign w:val="center"/>
          </w:tcPr>
          <w:p w:rsidR="0085774E" w:rsidRPr="00B75AD5" w:rsidRDefault="0085774E" w:rsidP="00350599">
            <w:pPr>
              <w:autoSpaceDE w:val="0"/>
              <w:autoSpaceDN w:val="0"/>
              <w:adjustRightInd w:val="0"/>
              <w:snapToGrid w:val="0"/>
              <w:jc w:val="both"/>
              <w:rPr>
                <w:rFonts w:ascii="標楷體" w:eastAsia="標楷體" w:hAnsi="標楷體"/>
                <w:sz w:val="28"/>
                <w:szCs w:val="28"/>
              </w:rPr>
            </w:pPr>
            <w:r w:rsidRPr="00B75AD5">
              <w:rPr>
                <w:rFonts w:ascii="標楷體" w:eastAsia="標楷體" w:hAnsi="標楷體" w:hint="eastAsia"/>
                <w:sz w:val="28"/>
                <w:szCs w:val="28"/>
              </w:rPr>
              <w:t>新臺幣</w:t>
            </w:r>
            <w:r w:rsidR="00350599" w:rsidRPr="00B75AD5">
              <w:rPr>
                <w:rFonts w:ascii="標楷體" w:eastAsia="標楷體" w:hAnsi="標楷體" w:hint="eastAsia"/>
                <w:sz w:val="28"/>
                <w:szCs w:val="28"/>
              </w:rPr>
              <w:t>4</w:t>
            </w:r>
            <w:r w:rsidRPr="00B75AD5">
              <w:rPr>
                <w:rFonts w:ascii="標楷體" w:eastAsia="標楷體" w:hAnsi="標楷體" w:hint="eastAsia"/>
                <w:sz w:val="28"/>
                <w:szCs w:val="28"/>
              </w:rPr>
              <w:t>,</w:t>
            </w:r>
            <w:r w:rsidR="00350599" w:rsidRPr="00B75AD5">
              <w:rPr>
                <w:rFonts w:ascii="標楷體" w:eastAsia="標楷體" w:hAnsi="標楷體" w:hint="eastAsia"/>
                <w:sz w:val="28"/>
                <w:szCs w:val="28"/>
              </w:rPr>
              <w:t>5</w:t>
            </w:r>
            <w:r w:rsidRPr="00B75AD5">
              <w:rPr>
                <w:rFonts w:ascii="標楷體" w:eastAsia="標楷體" w:hAnsi="標楷體" w:hint="eastAsia"/>
                <w:sz w:val="28"/>
                <w:szCs w:val="28"/>
              </w:rPr>
              <w:t>00元</w:t>
            </w:r>
          </w:p>
        </w:tc>
        <w:tc>
          <w:tcPr>
            <w:tcW w:w="2409" w:type="dxa"/>
            <w:vAlign w:val="center"/>
          </w:tcPr>
          <w:p w:rsidR="0085774E" w:rsidRPr="00B75AD5" w:rsidRDefault="0085774E" w:rsidP="00BC6BC9">
            <w:pPr>
              <w:autoSpaceDE w:val="0"/>
              <w:autoSpaceDN w:val="0"/>
              <w:adjustRightInd w:val="0"/>
              <w:snapToGrid w:val="0"/>
              <w:jc w:val="both"/>
              <w:rPr>
                <w:rFonts w:ascii="標楷體" w:eastAsia="標楷體" w:hAnsi="標楷體"/>
                <w:sz w:val="28"/>
                <w:szCs w:val="28"/>
              </w:rPr>
            </w:pPr>
            <w:r w:rsidRPr="00B75AD5">
              <w:rPr>
                <w:rFonts w:ascii="標楷體" w:eastAsia="標楷體" w:hAnsi="標楷體" w:hint="eastAsia"/>
                <w:sz w:val="28"/>
                <w:szCs w:val="28"/>
              </w:rPr>
              <w:t>新臺幣</w:t>
            </w:r>
            <w:r w:rsidRPr="00B75AD5">
              <w:rPr>
                <w:rFonts w:ascii="標楷體" w:eastAsia="標楷體" w:hAnsi="標楷體"/>
                <w:sz w:val="28"/>
                <w:szCs w:val="28"/>
              </w:rPr>
              <w:t>80,000</w:t>
            </w:r>
            <w:r w:rsidRPr="00B75AD5">
              <w:rPr>
                <w:rFonts w:ascii="標楷體" w:eastAsia="標楷體" w:hAnsi="標楷體" w:hint="eastAsia"/>
                <w:sz w:val="28"/>
                <w:szCs w:val="28"/>
              </w:rPr>
              <w:t>元</w:t>
            </w:r>
          </w:p>
        </w:tc>
        <w:tc>
          <w:tcPr>
            <w:tcW w:w="3828" w:type="dxa"/>
            <w:vAlign w:val="center"/>
          </w:tcPr>
          <w:p w:rsidR="0085774E" w:rsidRPr="00B75AD5" w:rsidRDefault="0085774E" w:rsidP="00BC6BC9">
            <w:pPr>
              <w:autoSpaceDE w:val="0"/>
              <w:autoSpaceDN w:val="0"/>
              <w:adjustRightInd w:val="0"/>
              <w:snapToGrid w:val="0"/>
              <w:jc w:val="both"/>
              <w:rPr>
                <w:rFonts w:ascii="標楷體" w:eastAsia="標楷體" w:hAnsi="標楷體"/>
                <w:sz w:val="28"/>
                <w:szCs w:val="28"/>
              </w:rPr>
            </w:pPr>
            <w:r w:rsidRPr="00B75AD5">
              <w:rPr>
                <w:rFonts w:ascii="標楷體" w:eastAsia="標楷體" w:hAnsi="標楷體" w:hint="eastAsia"/>
                <w:sz w:val="28"/>
                <w:szCs w:val="28"/>
              </w:rPr>
              <w:t>新臺幣6,000元</w:t>
            </w:r>
          </w:p>
        </w:tc>
      </w:tr>
    </w:tbl>
    <w:p w:rsidR="0085774E" w:rsidRPr="00B75AD5" w:rsidRDefault="0085774E"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第十六條</w:t>
      </w:r>
      <w:r w:rsidR="0039656A" w:rsidRPr="00B75AD5">
        <w:rPr>
          <w:rFonts w:ascii="標楷體" w:eastAsia="標楷體" w:hAnsi="標楷體" w:hint="eastAsia"/>
          <w:sz w:val="28"/>
          <w:szCs w:val="28"/>
        </w:rPr>
        <w:t>(刪除)</w:t>
      </w:r>
    </w:p>
    <w:p w:rsidR="0085774E" w:rsidRPr="00B75AD5" w:rsidRDefault="0085774E"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第十六條之</w:t>
      </w:r>
      <w:proofErr w:type="gramStart"/>
      <w:r w:rsidRPr="00B75AD5">
        <w:rPr>
          <w:rFonts w:ascii="標楷體" w:eastAsia="標楷體" w:hAnsi="標楷體" w:hint="eastAsia"/>
          <w:sz w:val="28"/>
          <w:szCs w:val="28"/>
        </w:rPr>
        <w:t>一</w:t>
      </w:r>
      <w:proofErr w:type="gramEnd"/>
    </w:p>
    <w:p w:rsidR="0085774E" w:rsidRPr="00B75AD5" w:rsidRDefault="00BC6BC9"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       </w:t>
      </w:r>
      <w:proofErr w:type="gramStart"/>
      <w:r w:rsidR="00D64BAC" w:rsidRPr="00B75AD5">
        <w:rPr>
          <w:rFonts w:ascii="標楷體" w:eastAsia="標楷體" w:hAnsi="標楷體" w:hint="eastAsia"/>
          <w:sz w:val="28"/>
          <w:szCs w:val="28"/>
        </w:rPr>
        <w:t>本牆訂購</w:t>
      </w:r>
      <w:proofErr w:type="gramEnd"/>
      <w:r w:rsidR="00D64BAC" w:rsidRPr="00B75AD5">
        <w:rPr>
          <w:rFonts w:ascii="標楷體" w:eastAsia="標楷體" w:hAnsi="標楷體" w:hint="eastAsia"/>
          <w:sz w:val="28"/>
          <w:szCs w:val="28"/>
        </w:rPr>
        <w:t>骨灰（</w:t>
      </w:r>
      <w:proofErr w:type="gramStart"/>
      <w:r w:rsidR="00D64BAC" w:rsidRPr="00B75AD5">
        <w:rPr>
          <w:rFonts w:ascii="標楷體" w:eastAsia="標楷體" w:hAnsi="標楷體" w:hint="eastAsia"/>
          <w:sz w:val="28"/>
          <w:szCs w:val="28"/>
        </w:rPr>
        <w:t>骸</w:t>
      </w:r>
      <w:proofErr w:type="gramEnd"/>
      <w:r w:rsidR="00D64BAC" w:rsidRPr="00B75AD5">
        <w:rPr>
          <w:rFonts w:ascii="標楷體" w:eastAsia="標楷體" w:hAnsi="標楷體" w:hint="eastAsia"/>
          <w:sz w:val="28"/>
          <w:szCs w:val="28"/>
        </w:rPr>
        <w:t>）</w:t>
      </w:r>
      <w:r w:rsidR="0085774E" w:rsidRPr="00B75AD5">
        <w:rPr>
          <w:rFonts w:ascii="標楷體" w:eastAsia="標楷體" w:hAnsi="標楷體" w:hint="eastAsia"/>
          <w:sz w:val="28"/>
          <w:szCs w:val="28"/>
        </w:rPr>
        <w:t>櫃位，應於申請時依本自治條例第十五條之</w:t>
      </w:r>
      <w:proofErr w:type="gramStart"/>
      <w:r w:rsidR="0085774E" w:rsidRPr="00B75AD5">
        <w:rPr>
          <w:rFonts w:ascii="標楷體" w:eastAsia="標楷體" w:hAnsi="標楷體" w:hint="eastAsia"/>
          <w:sz w:val="28"/>
          <w:szCs w:val="28"/>
        </w:rPr>
        <w:t>一</w:t>
      </w:r>
      <w:proofErr w:type="gramEnd"/>
      <w:r w:rsidR="0085774E" w:rsidRPr="00B75AD5">
        <w:rPr>
          <w:rFonts w:ascii="標楷體" w:eastAsia="標楷體" w:hAnsi="標楷體" w:hint="eastAsia"/>
          <w:sz w:val="28"/>
          <w:szCs w:val="28"/>
        </w:rPr>
        <w:t>的標準收費，一次繳清費用，並由本所發給許可證明書，但使用時需依第十三條之</w:t>
      </w:r>
      <w:proofErr w:type="gramStart"/>
      <w:r w:rsidR="0085774E" w:rsidRPr="00B75AD5">
        <w:rPr>
          <w:rFonts w:ascii="標楷體" w:eastAsia="標楷體" w:hAnsi="標楷體" w:hint="eastAsia"/>
          <w:sz w:val="28"/>
          <w:szCs w:val="28"/>
        </w:rPr>
        <w:t>一</w:t>
      </w:r>
      <w:proofErr w:type="gramEnd"/>
      <w:r w:rsidR="0085774E" w:rsidRPr="00B75AD5">
        <w:rPr>
          <w:rFonts w:ascii="標楷體" w:eastAsia="標楷體" w:hAnsi="標楷體" w:hint="eastAsia"/>
          <w:sz w:val="28"/>
          <w:szCs w:val="28"/>
        </w:rPr>
        <w:t>規定向本所辦理。</w:t>
      </w:r>
    </w:p>
    <w:p w:rsidR="0085774E" w:rsidRPr="00B75AD5" w:rsidRDefault="00BC6BC9"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       </w:t>
      </w:r>
      <w:proofErr w:type="gramStart"/>
      <w:r w:rsidR="0085774E" w:rsidRPr="00B75AD5">
        <w:rPr>
          <w:rFonts w:ascii="標楷體" w:eastAsia="標楷體" w:hAnsi="標楷體" w:hint="eastAsia"/>
          <w:sz w:val="28"/>
          <w:szCs w:val="28"/>
        </w:rPr>
        <w:t>納骨牆之</w:t>
      </w:r>
      <w:proofErr w:type="gramEnd"/>
      <w:r w:rsidR="0085774E" w:rsidRPr="00B75AD5">
        <w:rPr>
          <w:rFonts w:ascii="標楷體" w:eastAsia="標楷體" w:hAnsi="標楷體" w:hint="eastAsia"/>
          <w:sz w:val="28"/>
          <w:szCs w:val="28"/>
        </w:rPr>
        <w:t>櫃位，限訂購人或使用申請書上載明之人員使用。</w:t>
      </w:r>
    </w:p>
    <w:p w:rsidR="0085774E" w:rsidRPr="00B75AD5" w:rsidRDefault="00BC6BC9"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       </w:t>
      </w:r>
      <w:r w:rsidR="0085774E" w:rsidRPr="00B75AD5">
        <w:rPr>
          <w:rFonts w:ascii="標楷體" w:eastAsia="標楷體" w:hAnsi="標楷體" w:hint="eastAsia"/>
          <w:sz w:val="28"/>
          <w:szCs w:val="28"/>
        </w:rPr>
        <w:t>繳交使用費及管理費後，應自契約指定之日使用。</w:t>
      </w:r>
    </w:p>
    <w:p w:rsidR="0085774E" w:rsidRPr="00B75AD5" w:rsidRDefault="00BC6BC9"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       </w:t>
      </w:r>
      <w:r w:rsidR="0085774E" w:rsidRPr="00B75AD5">
        <w:rPr>
          <w:rFonts w:ascii="標楷體" w:eastAsia="標楷體" w:hAnsi="標楷體" w:hint="eastAsia"/>
          <w:sz w:val="28"/>
          <w:szCs w:val="28"/>
        </w:rPr>
        <w:t>欲退位者，應向本所申請契約解除，並按所定期間及退款比例退還已繳納之費用。欲重新申請者，依本自治條例第十三之</w:t>
      </w:r>
      <w:proofErr w:type="gramStart"/>
      <w:r w:rsidR="0085774E" w:rsidRPr="00B75AD5">
        <w:rPr>
          <w:rFonts w:ascii="標楷體" w:eastAsia="標楷體" w:hAnsi="標楷體" w:hint="eastAsia"/>
          <w:sz w:val="28"/>
          <w:szCs w:val="28"/>
        </w:rPr>
        <w:t>一</w:t>
      </w:r>
      <w:proofErr w:type="gramEnd"/>
      <w:r w:rsidR="0085774E" w:rsidRPr="00B75AD5">
        <w:rPr>
          <w:rFonts w:ascii="標楷體" w:eastAsia="標楷體" w:hAnsi="標楷體" w:hint="eastAsia"/>
          <w:sz w:val="28"/>
          <w:szCs w:val="28"/>
        </w:rPr>
        <w:t>至十五條之</w:t>
      </w:r>
      <w:proofErr w:type="gramStart"/>
      <w:r w:rsidR="0085774E" w:rsidRPr="00B75AD5">
        <w:rPr>
          <w:rFonts w:ascii="標楷體" w:eastAsia="標楷體" w:hAnsi="標楷體" w:hint="eastAsia"/>
          <w:sz w:val="28"/>
          <w:szCs w:val="28"/>
        </w:rPr>
        <w:t>一</w:t>
      </w:r>
      <w:proofErr w:type="gramEnd"/>
      <w:r w:rsidR="0085774E" w:rsidRPr="00B75AD5">
        <w:rPr>
          <w:rFonts w:ascii="標楷體" w:eastAsia="標楷體" w:hAnsi="標楷體" w:hint="eastAsia"/>
          <w:sz w:val="28"/>
          <w:szCs w:val="28"/>
        </w:rPr>
        <w:t>規定重新申辦。</w:t>
      </w:r>
    </w:p>
    <w:p w:rsidR="00EB2412" w:rsidRPr="00B75AD5" w:rsidRDefault="00BC6BC9"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       </w:t>
      </w:r>
      <w:r w:rsidR="0085774E" w:rsidRPr="00B75AD5">
        <w:rPr>
          <w:rFonts w:ascii="標楷體" w:eastAsia="標楷體" w:hAnsi="標楷體" w:hint="eastAsia"/>
          <w:sz w:val="28"/>
          <w:szCs w:val="28"/>
        </w:rPr>
        <w:t>有關退款比例適用「骨灰(</w:t>
      </w:r>
      <w:proofErr w:type="gramStart"/>
      <w:r w:rsidR="0085774E" w:rsidRPr="00B75AD5">
        <w:rPr>
          <w:rFonts w:ascii="標楷體" w:eastAsia="標楷體" w:hAnsi="標楷體" w:hint="eastAsia"/>
          <w:sz w:val="28"/>
          <w:szCs w:val="28"/>
        </w:rPr>
        <w:t>骸</w:t>
      </w:r>
      <w:proofErr w:type="gramEnd"/>
      <w:r w:rsidR="0085774E" w:rsidRPr="00B75AD5">
        <w:rPr>
          <w:rFonts w:ascii="標楷體" w:eastAsia="標楷體" w:hAnsi="標楷體" w:hint="eastAsia"/>
          <w:sz w:val="28"/>
          <w:szCs w:val="28"/>
        </w:rPr>
        <w:t>)存放單位使用權買賣定型化契約應</w:t>
      </w:r>
      <w:r w:rsidR="00EB2412" w:rsidRPr="00B75AD5">
        <w:rPr>
          <w:rFonts w:ascii="標楷體" w:eastAsia="標楷體" w:hAnsi="標楷體" w:hint="eastAsia"/>
          <w:sz w:val="28"/>
          <w:szCs w:val="28"/>
        </w:rPr>
        <w:t>記載及不</w:t>
      </w:r>
      <w:r w:rsidR="0085774E" w:rsidRPr="00B75AD5">
        <w:rPr>
          <w:rFonts w:ascii="標楷體" w:eastAsia="標楷體" w:hAnsi="標楷體" w:hint="eastAsia"/>
          <w:sz w:val="28"/>
          <w:szCs w:val="28"/>
        </w:rPr>
        <w:t xml:space="preserve">         </w:t>
      </w:r>
      <w:r w:rsidR="00EB2412" w:rsidRPr="00B75AD5">
        <w:rPr>
          <w:rFonts w:ascii="標楷體" w:eastAsia="標楷體" w:hAnsi="標楷體" w:hint="eastAsia"/>
          <w:sz w:val="28"/>
          <w:szCs w:val="28"/>
        </w:rPr>
        <w:t xml:space="preserve">  </w:t>
      </w:r>
    </w:p>
    <w:p w:rsidR="0085774E" w:rsidRPr="00B75AD5" w:rsidRDefault="00BC6BC9"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       </w:t>
      </w:r>
      <w:r w:rsidR="0085774E" w:rsidRPr="00B75AD5">
        <w:rPr>
          <w:rFonts w:ascii="標楷體" w:eastAsia="標楷體" w:hAnsi="標楷體" w:hint="eastAsia"/>
          <w:sz w:val="28"/>
          <w:szCs w:val="28"/>
        </w:rPr>
        <w:t>得記載事項之(壹)、二十四」契約之解除及退款之規定辦理。</w:t>
      </w:r>
    </w:p>
    <w:p w:rsidR="0085774E" w:rsidRPr="00B75AD5" w:rsidRDefault="0085774E"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第十七條 </w:t>
      </w:r>
      <w:r w:rsidR="00EB2412" w:rsidRPr="00B75AD5">
        <w:rPr>
          <w:rFonts w:ascii="標楷體" w:eastAsia="標楷體" w:hAnsi="標楷體" w:hint="eastAsia"/>
          <w:sz w:val="28"/>
          <w:szCs w:val="28"/>
        </w:rPr>
        <w:t>(刪除)</w:t>
      </w:r>
    </w:p>
    <w:p w:rsidR="0085774E" w:rsidRPr="00B75AD5" w:rsidRDefault="0085774E"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第十七條之</w:t>
      </w:r>
      <w:proofErr w:type="gramStart"/>
      <w:r w:rsidRPr="00B75AD5">
        <w:rPr>
          <w:rFonts w:ascii="標楷體" w:eastAsia="標楷體" w:hAnsi="標楷體" w:hint="eastAsia"/>
          <w:sz w:val="28"/>
          <w:szCs w:val="28"/>
        </w:rPr>
        <w:t>一</w:t>
      </w:r>
      <w:proofErr w:type="gramEnd"/>
      <w:r w:rsidRPr="00B75AD5">
        <w:rPr>
          <w:rFonts w:ascii="標楷體" w:eastAsia="標楷體" w:hAnsi="標楷體" w:hint="eastAsia"/>
          <w:sz w:val="28"/>
          <w:szCs w:val="28"/>
        </w:rPr>
        <w:t xml:space="preserve"> </w:t>
      </w:r>
    </w:p>
    <w:p w:rsidR="0085774E" w:rsidRPr="00B75AD5" w:rsidRDefault="00BC6BC9"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       </w:t>
      </w:r>
      <w:r w:rsidR="0085774E" w:rsidRPr="00B75AD5">
        <w:rPr>
          <w:rFonts w:ascii="標楷體" w:eastAsia="標楷體" w:hAnsi="標楷體" w:hint="eastAsia"/>
          <w:sz w:val="28"/>
          <w:szCs w:val="28"/>
        </w:rPr>
        <w:t>為鼓勵民眾改善喪葬習俗，本</w:t>
      </w:r>
      <w:proofErr w:type="gramStart"/>
      <w:r w:rsidR="0085774E" w:rsidRPr="00B75AD5">
        <w:rPr>
          <w:rFonts w:ascii="標楷體" w:eastAsia="標楷體" w:hAnsi="標楷體" w:hint="eastAsia"/>
          <w:sz w:val="28"/>
          <w:szCs w:val="28"/>
        </w:rPr>
        <w:t>納骨牆設置</w:t>
      </w:r>
      <w:proofErr w:type="gramEnd"/>
      <w:r w:rsidR="0085774E" w:rsidRPr="00B75AD5">
        <w:rPr>
          <w:rFonts w:ascii="標楷體" w:eastAsia="標楷體" w:hAnsi="標楷體" w:hint="eastAsia"/>
          <w:sz w:val="28"/>
          <w:szCs w:val="28"/>
        </w:rPr>
        <w:t>地</w:t>
      </w:r>
      <w:proofErr w:type="gramStart"/>
      <w:r w:rsidR="0085774E" w:rsidRPr="00B75AD5">
        <w:rPr>
          <w:rFonts w:ascii="標楷體" w:eastAsia="標楷體" w:hAnsi="標楷體" w:hint="eastAsia"/>
          <w:sz w:val="28"/>
          <w:szCs w:val="28"/>
        </w:rPr>
        <w:t>原起掘</w:t>
      </w:r>
      <w:proofErr w:type="gramEnd"/>
      <w:r w:rsidR="0085774E" w:rsidRPr="00B75AD5">
        <w:rPr>
          <w:rFonts w:ascii="標楷體" w:eastAsia="標楷體" w:hAnsi="標楷體" w:hint="eastAsia"/>
          <w:sz w:val="28"/>
          <w:szCs w:val="28"/>
        </w:rPr>
        <w:t>之骨骸並經本</w:t>
      </w:r>
      <w:r w:rsidR="00EB2412" w:rsidRPr="00B75AD5">
        <w:rPr>
          <w:rFonts w:ascii="標楷體" w:eastAsia="標楷體" w:hAnsi="標楷體" w:hint="eastAsia"/>
          <w:sz w:val="28"/>
          <w:szCs w:val="28"/>
        </w:rPr>
        <w:t>所</w:t>
      </w:r>
      <w:r w:rsidR="0085774E" w:rsidRPr="00B75AD5">
        <w:rPr>
          <w:rFonts w:ascii="標楷體" w:eastAsia="標楷體" w:hAnsi="標楷體" w:hint="eastAsia"/>
          <w:sz w:val="28"/>
          <w:szCs w:val="28"/>
        </w:rPr>
        <w:t>登記有案者，得依第</w:t>
      </w:r>
      <w:r w:rsidR="00F37D24" w:rsidRPr="00B75AD5">
        <w:rPr>
          <w:rFonts w:ascii="標楷體" w:eastAsia="標楷體" w:hAnsi="標楷體" w:hint="eastAsia"/>
          <w:sz w:val="28"/>
          <w:szCs w:val="28"/>
        </w:rPr>
        <w:t>十五</w:t>
      </w:r>
      <w:r w:rsidR="0085774E" w:rsidRPr="00B75AD5">
        <w:rPr>
          <w:rFonts w:ascii="標楷體" w:eastAsia="標楷體" w:hAnsi="標楷體" w:hint="eastAsia"/>
          <w:sz w:val="28"/>
          <w:szCs w:val="28"/>
        </w:rPr>
        <w:t>條</w:t>
      </w:r>
      <w:r w:rsidR="00F37D24" w:rsidRPr="00B75AD5">
        <w:rPr>
          <w:rFonts w:ascii="標楷體" w:eastAsia="標楷體" w:hAnsi="標楷體" w:hint="eastAsia"/>
          <w:sz w:val="28"/>
          <w:szCs w:val="28"/>
        </w:rPr>
        <w:t>之</w:t>
      </w:r>
      <w:proofErr w:type="gramStart"/>
      <w:r w:rsidR="00F37D24" w:rsidRPr="00B75AD5">
        <w:rPr>
          <w:rFonts w:ascii="標楷體" w:eastAsia="標楷體" w:hAnsi="標楷體" w:hint="eastAsia"/>
          <w:sz w:val="28"/>
          <w:szCs w:val="28"/>
        </w:rPr>
        <w:t>一</w:t>
      </w:r>
      <w:proofErr w:type="gramEnd"/>
      <w:r w:rsidR="0085774E" w:rsidRPr="00B75AD5">
        <w:rPr>
          <w:rFonts w:ascii="標楷體" w:eastAsia="標楷體" w:hAnsi="標楷體" w:hint="eastAsia"/>
          <w:sz w:val="28"/>
          <w:szCs w:val="28"/>
        </w:rPr>
        <w:t>規定按應繳</w:t>
      </w:r>
      <w:r w:rsidR="00F37D24" w:rsidRPr="00B75AD5">
        <w:rPr>
          <w:rFonts w:ascii="標楷體" w:eastAsia="標楷體" w:hAnsi="標楷體" w:hint="eastAsia"/>
          <w:sz w:val="28"/>
          <w:szCs w:val="28"/>
        </w:rPr>
        <w:t>之使用暨管理費</w:t>
      </w:r>
      <w:r w:rsidR="0085774E" w:rsidRPr="00B75AD5">
        <w:rPr>
          <w:rFonts w:ascii="標楷體" w:eastAsia="標楷體" w:hAnsi="標楷體" w:hint="eastAsia"/>
          <w:sz w:val="28"/>
          <w:szCs w:val="28"/>
        </w:rPr>
        <w:t>每一骨</w:t>
      </w:r>
      <w:r w:rsidR="00F37D24" w:rsidRPr="00B75AD5">
        <w:rPr>
          <w:rFonts w:ascii="標楷體" w:eastAsia="標楷體" w:hAnsi="標楷體" w:hint="eastAsia"/>
          <w:sz w:val="28"/>
          <w:szCs w:val="28"/>
        </w:rPr>
        <w:t>灰(</w:t>
      </w:r>
      <w:proofErr w:type="gramStart"/>
      <w:r w:rsidR="0085774E" w:rsidRPr="00B75AD5">
        <w:rPr>
          <w:rFonts w:ascii="標楷體" w:eastAsia="標楷體" w:hAnsi="標楷體" w:hint="eastAsia"/>
          <w:sz w:val="28"/>
          <w:szCs w:val="28"/>
        </w:rPr>
        <w:t>骸</w:t>
      </w:r>
      <w:proofErr w:type="gramEnd"/>
      <w:r w:rsidR="00F37D24" w:rsidRPr="00B75AD5">
        <w:rPr>
          <w:rFonts w:ascii="標楷體" w:eastAsia="標楷體" w:hAnsi="標楷體" w:hint="eastAsia"/>
          <w:sz w:val="28"/>
          <w:szCs w:val="28"/>
        </w:rPr>
        <w:t>)</w:t>
      </w:r>
      <w:r w:rsidR="0085774E" w:rsidRPr="00B75AD5">
        <w:rPr>
          <w:rFonts w:ascii="標楷體" w:eastAsia="標楷體" w:hAnsi="標楷體" w:hint="eastAsia"/>
          <w:sz w:val="28"/>
          <w:szCs w:val="28"/>
        </w:rPr>
        <w:t>櫃位百分之六十計算。</w:t>
      </w:r>
    </w:p>
    <w:p w:rsidR="0085774E" w:rsidRPr="00B75AD5" w:rsidRDefault="0085774E"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第十八條</w:t>
      </w:r>
      <w:r w:rsidR="00EB2412" w:rsidRPr="00B75AD5">
        <w:rPr>
          <w:rFonts w:ascii="標楷體" w:eastAsia="標楷體" w:hAnsi="標楷體" w:hint="eastAsia"/>
          <w:sz w:val="28"/>
          <w:szCs w:val="28"/>
        </w:rPr>
        <w:t>(刪除)</w:t>
      </w:r>
      <w:r w:rsidRPr="00B75AD5">
        <w:rPr>
          <w:rFonts w:ascii="標楷體" w:eastAsia="標楷體" w:hAnsi="標楷體" w:hint="eastAsia"/>
          <w:sz w:val="28"/>
          <w:szCs w:val="28"/>
        </w:rPr>
        <w:t xml:space="preserve"> </w:t>
      </w:r>
    </w:p>
    <w:p w:rsidR="0085774E" w:rsidRPr="00B75AD5" w:rsidRDefault="0085774E"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第十八條之</w:t>
      </w:r>
      <w:proofErr w:type="gramStart"/>
      <w:r w:rsidRPr="00B75AD5">
        <w:rPr>
          <w:rFonts w:ascii="標楷體" w:eastAsia="標楷體" w:hAnsi="標楷體" w:hint="eastAsia"/>
          <w:sz w:val="28"/>
          <w:szCs w:val="28"/>
        </w:rPr>
        <w:t>一</w:t>
      </w:r>
      <w:proofErr w:type="gramEnd"/>
      <w:r w:rsidRPr="00B75AD5">
        <w:rPr>
          <w:rFonts w:ascii="標楷體" w:eastAsia="標楷體" w:hAnsi="標楷體"/>
          <w:sz w:val="28"/>
          <w:szCs w:val="28"/>
        </w:rPr>
        <w:t xml:space="preserve"> </w:t>
      </w:r>
    </w:p>
    <w:p w:rsidR="0085774E" w:rsidRPr="00B75AD5" w:rsidRDefault="00BC6BC9"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       </w:t>
      </w:r>
      <w:r w:rsidR="0085774E" w:rsidRPr="00B75AD5">
        <w:rPr>
          <w:rFonts w:ascii="標楷體" w:eastAsia="標楷體" w:hAnsi="標楷體" w:hint="eastAsia"/>
          <w:sz w:val="28"/>
          <w:szCs w:val="28"/>
        </w:rPr>
        <w:t>殯葬設施之公墓更新或</w:t>
      </w:r>
      <w:r w:rsidR="00F37D24" w:rsidRPr="00B75AD5">
        <w:rPr>
          <w:rFonts w:ascii="標楷體" w:eastAsia="標楷體" w:hAnsi="標楷體" w:hint="eastAsia"/>
          <w:sz w:val="28"/>
          <w:szCs w:val="28"/>
        </w:rPr>
        <w:t>遷葬</w:t>
      </w:r>
      <w:r w:rsidR="0085774E" w:rsidRPr="00B75AD5">
        <w:rPr>
          <w:rFonts w:ascii="標楷體" w:eastAsia="標楷體" w:hAnsi="標楷體" w:hint="eastAsia"/>
          <w:sz w:val="28"/>
          <w:szCs w:val="28"/>
        </w:rPr>
        <w:t>經提報上級主管機關並經本所登記有案者，其</w:t>
      </w:r>
      <w:r w:rsidR="00F37D24" w:rsidRPr="00B75AD5">
        <w:rPr>
          <w:rFonts w:ascii="標楷體" w:eastAsia="標楷體" w:hAnsi="標楷體" w:hint="eastAsia"/>
          <w:sz w:val="28"/>
          <w:szCs w:val="28"/>
        </w:rPr>
        <w:t>補償</w:t>
      </w:r>
      <w:r w:rsidR="00F37D24" w:rsidRPr="00B75AD5">
        <w:rPr>
          <w:rFonts w:ascii="標楷體" w:eastAsia="標楷體" w:hAnsi="標楷體" w:hint="eastAsia"/>
          <w:sz w:val="28"/>
          <w:szCs w:val="28"/>
        </w:rPr>
        <w:lastRenderedPageBreak/>
        <w:t>等相關事項</w:t>
      </w:r>
      <w:proofErr w:type="gramStart"/>
      <w:r w:rsidR="0085774E" w:rsidRPr="00B75AD5">
        <w:rPr>
          <w:rFonts w:ascii="標楷體" w:eastAsia="標楷體" w:hAnsi="標楷體" w:hint="eastAsia"/>
          <w:sz w:val="28"/>
          <w:szCs w:val="28"/>
        </w:rPr>
        <w:t>準</w:t>
      </w:r>
      <w:proofErr w:type="gramEnd"/>
      <w:r w:rsidR="0085774E" w:rsidRPr="00B75AD5">
        <w:rPr>
          <w:rFonts w:ascii="標楷體" w:eastAsia="標楷體" w:hAnsi="標楷體" w:hint="eastAsia"/>
          <w:sz w:val="28"/>
          <w:szCs w:val="28"/>
        </w:rPr>
        <w:t>用苗栗縣</w:t>
      </w:r>
      <w:r w:rsidR="00F37D24" w:rsidRPr="00B75AD5">
        <w:rPr>
          <w:rFonts w:ascii="標楷體" w:eastAsia="標楷體" w:hAnsi="標楷體" w:hint="eastAsia"/>
          <w:sz w:val="28"/>
          <w:szCs w:val="28"/>
        </w:rPr>
        <w:t>殯</w:t>
      </w:r>
      <w:r w:rsidR="0085774E" w:rsidRPr="00B75AD5">
        <w:rPr>
          <w:rFonts w:ascii="標楷體" w:eastAsia="標楷體" w:hAnsi="標楷體" w:hint="eastAsia"/>
          <w:sz w:val="28"/>
          <w:szCs w:val="28"/>
        </w:rPr>
        <w:t>葬管理自治條例有關補償規定辦理。</w:t>
      </w:r>
    </w:p>
    <w:p w:rsidR="00E94D5C" w:rsidRPr="00B75AD5" w:rsidRDefault="00E94D5C"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p>
    <w:p w:rsidR="0085774E" w:rsidRPr="00B75AD5" w:rsidRDefault="0085774E" w:rsidP="0085774E">
      <w:pPr>
        <w:snapToGrid w:val="0"/>
        <w:spacing w:line="360" w:lineRule="auto"/>
        <w:rPr>
          <w:rFonts w:ascii="標楷體" w:eastAsia="標楷體" w:hAnsi="標楷體"/>
          <w:b/>
          <w:sz w:val="36"/>
          <w:szCs w:val="36"/>
        </w:rPr>
      </w:pPr>
      <w:r w:rsidRPr="00B75AD5">
        <w:rPr>
          <w:rFonts w:ascii="標楷體" w:eastAsia="標楷體" w:hAnsi="標楷體" w:hint="eastAsia"/>
          <w:b/>
          <w:sz w:val="36"/>
          <w:szCs w:val="36"/>
        </w:rPr>
        <w:t>第四章</w:t>
      </w:r>
      <w:r w:rsidRPr="00B75AD5">
        <w:rPr>
          <w:rFonts w:ascii="標楷體" w:eastAsia="標楷體" w:hAnsi="標楷體"/>
          <w:b/>
          <w:sz w:val="36"/>
          <w:szCs w:val="36"/>
        </w:rPr>
        <w:t xml:space="preserve"> </w:t>
      </w:r>
      <w:r w:rsidR="00BC6BC9" w:rsidRPr="00B75AD5">
        <w:rPr>
          <w:rFonts w:ascii="標楷體" w:eastAsia="標楷體" w:hAnsi="標楷體" w:hint="eastAsia"/>
          <w:b/>
          <w:sz w:val="36"/>
          <w:szCs w:val="36"/>
        </w:rPr>
        <w:t xml:space="preserve"> </w:t>
      </w:r>
      <w:r w:rsidRPr="00B75AD5">
        <w:rPr>
          <w:rFonts w:ascii="標楷體" w:eastAsia="標楷體" w:hAnsi="標楷體" w:hint="eastAsia"/>
          <w:b/>
          <w:sz w:val="36"/>
          <w:szCs w:val="36"/>
        </w:rPr>
        <w:t>管理</w:t>
      </w:r>
    </w:p>
    <w:p w:rsidR="0085774E" w:rsidRPr="00B75AD5" w:rsidRDefault="0085774E"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第十九條</w:t>
      </w:r>
      <w:r w:rsidR="00EB2412" w:rsidRPr="00B75AD5">
        <w:rPr>
          <w:rFonts w:ascii="標楷體" w:eastAsia="標楷體" w:hAnsi="標楷體" w:hint="eastAsia"/>
          <w:sz w:val="28"/>
          <w:szCs w:val="28"/>
        </w:rPr>
        <w:t>(刪除)</w:t>
      </w:r>
    </w:p>
    <w:p w:rsidR="0085774E" w:rsidRPr="00B75AD5" w:rsidRDefault="0085774E"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第十九條之</w:t>
      </w:r>
      <w:proofErr w:type="gramStart"/>
      <w:r w:rsidRPr="00B75AD5">
        <w:rPr>
          <w:rFonts w:ascii="標楷體" w:eastAsia="標楷體" w:hAnsi="標楷體" w:hint="eastAsia"/>
          <w:sz w:val="28"/>
          <w:szCs w:val="28"/>
        </w:rPr>
        <w:t>一</w:t>
      </w:r>
      <w:proofErr w:type="gramEnd"/>
    </w:p>
    <w:p w:rsidR="0085774E" w:rsidRPr="00B75AD5" w:rsidRDefault="0085774E"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 </w:t>
      </w:r>
      <w:r w:rsidR="00BC6BC9" w:rsidRPr="00B75AD5">
        <w:rPr>
          <w:rFonts w:ascii="標楷體" w:eastAsia="標楷體" w:hAnsi="標楷體" w:hint="eastAsia"/>
          <w:sz w:val="28"/>
          <w:szCs w:val="28"/>
        </w:rPr>
        <w:t xml:space="preserve">      </w:t>
      </w:r>
      <w:r w:rsidRPr="00B75AD5">
        <w:rPr>
          <w:rFonts w:ascii="標楷體" w:eastAsia="標楷體" w:hAnsi="標楷體" w:hint="eastAsia"/>
          <w:sz w:val="28"/>
          <w:szCs w:val="28"/>
        </w:rPr>
        <w:t>本鄉公墓及</w:t>
      </w:r>
      <w:proofErr w:type="gramStart"/>
      <w:r w:rsidRPr="00B75AD5">
        <w:rPr>
          <w:rFonts w:ascii="標楷體" w:eastAsia="標楷體" w:hAnsi="標楷體" w:hint="eastAsia"/>
          <w:sz w:val="28"/>
          <w:szCs w:val="28"/>
        </w:rPr>
        <w:t>納骨牆管理</w:t>
      </w:r>
      <w:proofErr w:type="gramEnd"/>
      <w:r w:rsidRPr="00B75AD5">
        <w:rPr>
          <w:rFonts w:ascii="標楷體" w:eastAsia="標楷體" w:hAnsi="標楷體" w:hint="eastAsia"/>
          <w:sz w:val="28"/>
          <w:szCs w:val="28"/>
        </w:rPr>
        <w:t>，得報經上級主管機關核准後設立管理員1</w:t>
      </w:r>
      <w:r w:rsidR="00EB2412" w:rsidRPr="00B75AD5">
        <w:rPr>
          <w:rFonts w:ascii="標楷體" w:eastAsia="標楷體" w:hAnsi="標楷體" w:hint="eastAsia"/>
          <w:sz w:val="28"/>
          <w:szCs w:val="28"/>
        </w:rPr>
        <w:t>名</w:t>
      </w:r>
      <w:r w:rsidRPr="00B75AD5">
        <w:rPr>
          <w:rFonts w:ascii="標楷體" w:eastAsia="標楷體" w:hAnsi="標楷體" w:hint="eastAsia"/>
          <w:sz w:val="28"/>
          <w:szCs w:val="28"/>
        </w:rPr>
        <w:t>，並設置登記簿登載下列事項，並永久保存：</w:t>
      </w:r>
    </w:p>
    <w:p w:rsidR="0085774E" w:rsidRPr="00B75AD5" w:rsidRDefault="0085774E" w:rsidP="00BC6BC9">
      <w:pPr>
        <w:pStyle w:val="a5"/>
        <w:numPr>
          <w:ilvl w:val="0"/>
          <w:numId w:val="16"/>
        </w:numPr>
        <w:overflowPunct w:val="0"/>
        <w:snapToGrid w:val="0"/>
        <w:spacing w:line="360" w:lineRule="auto"/>
        <w:ind w:leftChars="0"/>
        <w:jc w:val="both"/>
        <w:rPr>
          <w:rFonts w:ascii="標楷體" w:eastAsia="標楷體" w:hAnsi="標楷體"/>
          <w:sz w:val="28"/>
        </w:rPr>
      </w:pPr>
      <w:r w:rsidRPr="00B75AD5">
        <w:rPr>
          <w:rFonts w:ascii="標楷體" w:eastAsia="標楷體" w:hAnsi="標楷體" w:hint="eastAsia"/>
          <w:sz w:val="28"/>
        </w:rPr>
        <w:t>公墓</w:t>
      </w:r>
    </w:p>
    <w:p w:rsidR="0085774E" w:rsidRPr="00B75AD5" w:rsidRDefault="0085774E" w:rsidP="00BC6BC9">
      <w:pPr>
        <w:pStyle w:val="a5"/>
        <w:numPr>
          <w:ilvl w:val="0"/>
          <w:numId w:val="17"/>
        </w:numPr>
        <w:overflowPunct w:val="0"/>
        <w:snapToGrid w:val="0"/>
        <w:spacing w:line="360" w:lineRule="auto"/>
        <w:ind w:leftChars="0"/>
        <w:jc w:val="both"/>
        <w:rPr>
          <w:rFonts w:ascii="標楷體" w:eastAsia="標楷體" w:hAnsi="標楷體"/>
          <w:sz w:val="28"/>
        </w:rPr>
      </w:pPr>
      <w:r w:rsidRPr="00B75AD5">
        <w:rPr>
          <w:rFonts w:ascii="標楷體" w:eastAsia="標楷體" w:hAnsi="標楷體" w:hint="eastAsia"/>
          <w:sz w:val="28"/>
        </w:rPr>
        <w:t>公墓名稱</w:t>
      </w:r>
      <w:proofErr w:type="gramStart"/>
      <w:r w:rsidRPr="00B75AD5">
        <w:rPr>
          <w:rFonts w:ascii="標楷體" w:eastAsia="標楷體" w:hAnsi="標楷體" w:hint="eastAsia"/>
          <w:sz w:val="28"/>
        </w:rPr>
        <w:t>或墓基編號</w:t>
      </w:r>
      <w:proofErr w:type="gramEnd"/>
      <w:r w:rsidRPr="00B75AD5">
        <w:rPr>
          <w:rFonts w:ascii="標楷體" w:eastAsia="標楷體" w:hAnsi="標楷體" w:hint="eastAsia"/>
          <w:sz w:val="28"/>
        </w:rPr>
        <w:t>。</w:t>
      </w:r>
    </w:p>
    <w:p w:rsidR="0085774E" w:rsidRPr="00B75AD5" w:rsidRDefault="0085774E" w:rsidP="00BC6BC9">
      <w:pPr>
        <w:pStyle w:val="a5"/>
        <w:numPr>
          <w:ilvl w:val="0"/>
          <w:numId w:val="17"/>
        </w:numPr>
        <w:overflowPunct w:val="0"/>
        <w:snapToGrid w:val="0"/>
        <w:spacing w:line="360" w:lineRule="auto"/>
        <w:ind w:leftChars="0"/>
        <w:jc w:val="both"/>
        <w:rPr>
          <w:rFonts w:ascii="標楷體" w:eastAsia="標楷體" w:hAnsi="標楷體"/>
          <w:sz w:val="28"/>
        </w:rPr>
      </w:pPr>
      <w:r w:rsidRPr="00B75AD5">
        <w:rPr>
          <w:rFonts w:ascii="標楷體" w:eastAsia="標楷體" w:hAnsi="標楷體" w:hint="eastAsia"/>
          <w:sz w:val="28"/>
        </w:rPr>
        <w:t>埋葬之年、月、日(</w:t>
      </w:r>
      <w:proofErr w:type="gramStart"/>
      <w:r w:rsidRPr="00B75AD5">
        <w:rPr>
          <w:rFonts w:ascii="標楷體" w:eastAsia="標楷體" w:hAnsi="標楷體" w:hint="eastAsia"/>
          <w:sz w:val="28"/>
        </w:rPr>
        <w:t>葬期</w:t>
      </w:r>
      <w:proofErr w:type="gramEnd"/>
      <w:r w:rsidRPr="00B75AD5">
        <w:rPr>
          <w:rFonts w:ascii="標楷體" w:eastAsia="標楷體" w:hAnsi="標楷體" w:hint="eastAsia"/>
          <w:sz w:val="28"/>
        </w:rPr>
        <w:t>)。</w:t>
      </w:r>
    </w:p>
    <w:p w:rsidR="0085774E" w:rsidRPr="00B75AD5" w:rsidRDefault="0085774E" w:rsidP="00BC6BC9">
      <w:pPr>
        <w:pStyle w:val="a5"/>
        <w:numPr>
          <w:ilvl w:val="0"/>
          <w:numId w:val="17"/>
        </w:numPr>
        <w:overflowPunct w:val="0"/>
        <w:snapToGrid w:val="0"/>
        <w:spacing w:line="360" w:lineRule="auto"/>
        <w:ind w:leftChars="0"/>
        <w:jc w:val="both"/>
        <w:rPr>
          <w:rFonts w:ascii="標楷體" w:eastAsia="標楷體" w:hAnsi="標楷體"/>
          <w:sz w:val="28"/>
        </w:rPr>
      </w:pPr>
      <w:proofErr w:type="gramStart"/>
      <w:r w:rsidRPr="00B75AD5">
        <w:rPr>
          <w:rFonts w:ascii="標楷體" w:eastAsia="標楷體" w:hAnsi="標楷體" w:hint="eastAsia"/>
          <w:sz w:val="28"/>
        </w:rPr>
        <w:t>受葬者</w:t>
      </w:r>
      <w:proofErr w:type="gramEnd"/>
      <w:r w:rsidRPr="00B75AD5">
        <w:rPr>
          <w:rFonts w:ascii="標楷體" w:eastAsia="標楷體" w:hAnsi="標楷體" w:hint="eastAsia"/>
          <w:sz w:val="28"/>
        </w:rPr>
        <w:t>之姓名、性別、籍貫或出生地及死亡年、月、日。</w:t>
      </w:r>
    </w:p>
    <w:p w:rsidR="00EB2412" w:rsidRPr="00B75AD5" w:rsidRDefault="0085774E" w:rsidP="00BC6BC9">
      <w:pPr>
        <w:pStyle w:val="a5"/>
        <w:numPr>
          <w:ilvl w:val="0"/>
          <w:numId w:val="17"/>
        </w:numPr>
        <w:overflowPunct w:val="0"/>
        <w:snapToGrid w:val="0"/>
        <w:spacing w:line="360" w:lineRule="auto"/>
        <w:ind w:leftChars="0"/>
        <w:jc w:val="both"/>
        <w:rPr>
          <w:rFonts w:ascii="標楷體" w:eastAsia="標楷體" w:hAnsi="標楷體"/>
          <w:sz w:val="28"/>
          <w:szCs w:val="28"/>
        </w:rPr>
      </w:pPr>
      <w:proofErr w:type="gramStart"/>
      <w:r w:rsidRPr="00B75AD5">
        <w:rPr>
          <w:rFonts w:ascii="標楷體" w:eastAsia="標楷體" w:hAnsi="標楷體" w:hint="eastAsia"/>
          <w:sz w:val="28"/>
          <w:szCs w:val="28"/>
        </w:rPr>
        <w:t>墓主或受葬</w:t>
      </w:r>
      <w:proofErr w:type="gramEnd"/>
      <w:r w:rsidRPr="00B75AD5">
        <w:rPr>
          <w:rFonts w:ascii="標楷體" w:eastAsia="標楷體" w:hAnsi="標楷體" w:hint="eastAsia"/>
          <w:sz w:val="28"/>
          <w:szCs w:val="28"/>
        </w:rPr>
        <w:t>者之姓名、籍貫、國民身分證統一編號、出生</w:t>
      </w:r>
      <w:r w:rsidR="00EB2412" w:rsidRPr="00B75AD5">
        <w:rPr>
          <w:rFonts w:ascii="標楷體" w:eastAsia="標楷體" w:hAnsi="標楷體" w:hint="eastAsia"/>
          <w:sz w:val="28"/>
          <w:szCs w:val="28"/>
        </w:rPr>
        <w:t>地、住址</w:t>
      </w:r>
    </w:p>
    <w:p w:rsidR="0085774E" w:rsidRPr="00B75AD5" w:rsidRDefault="00EB2412" w:rsidP="0085774E">
      <w:pPr>
        <w:snapToGrid w:val="0"/>
        <w:spacing w:line="360" w:lineRule="auto"/>
        <w:ind w:left="980" w:hangingChars="350" w:hanging="980"/>
        <w:jc w:val="both"/>
        <w:rPr>
          <w:rFonts w:ascii="標楷體" w:eastAsia="標楷體" w:hAnsi="標楷體"/>
          <w:sz w:val="28"/>
          <w:szCs w:val="28"/>
        </w:rPr>
      </w:pPr>
      <w:r w:rsidRPr="00B75AD5">
        <w:rPr>
          <w:rFonts w:ascii="標楷體" w:eastAsia="標楷體" w:hAnsi="標楷體" w:hint="eastAsia"/>
          <w:sz w:val="28"/>
          <w:szCs w:val="28"/>
        </w:rPr>
        <w:t xml:space="preserve">                 與通訊</w:t>
      </w:r>
      <w:r w:rsidR="0085774E" w:rsidRPr="00B75AD5">
        <w:rPr>
          <w:rFonts w:ascii="標楷體" w:eastAsia="標楷體" w:hAnsi="標楷體" w:hint="eastAsia"/>
          <w:sz w:val="28"/>
          <w:szCs w:val="28"/>
        </w:rPr>
        <w:t>處、連絡電話及</w:t>
      </w:r>
      <w:proofErr w:type="gramStart"/>
      <w:r w:rsidR="0085774E" w:rsidRPr="00B75AD5">
        <w:rPr>
          <w:rFonts w:ascii="標楷體" w:eastAsia="標楷體" w:hAnsi="標楷體" w:hint="eastAsia"/>
          <w:sz w:val="28"/>
          <w:szCs w:val="28"/>
        </w:rPr>
        <w:t>與受葬者</w:t>
      </w:r>
      <w:proofErr w:type="gramEnd"/>
      <w:r w:rsidR="0085774E" w:rsidRPr="00B75AD5">
        <w:rPr>
          <w:rFonts w:ascii="標楷體" w:eastAsia="標楷體" w:hAnsi="標楷體" w:hint="eastAsia"/>
          <w:sz w:val="28"/>
          <w:szCs w:val="28"/>
        </w:rPr>
        <w:t>之關係。</w:t>
      </w:r>
    </w:p>
    <w:p w:rsidR="0085774E" w:rsidRPr="00B75AD5" w:rsidRDefault="0085774E" w:rsidP="00BC6BC9">
      <w:pPr>
        <w:pStyle w:val="a5"/>
        <w:numPr>
          <w:ilvl w:val="0"/>
          <w:numId w:val="16"/>
        </w:numPr>
        <w:overflowPunct w:val="0"/>
        <w:snapToGrid w:val="0"/>
        <w:spacing w:line="360" w:lineRule="auto"/>
        <w:ind w:leftChars="0"/>
        <w:jc w:val="both"/>
        <w:rPr>
          <w:rFonts w:ascii="標楷體" w:eastAsia="標楷體" w:hAnsi="標楷體"/>
          <w:sz w:val="28"/>
          <w:szCs w:val="28"/>
        </w:rPr>
      </w:pPr>
      <w:r w:rsidRPr="00B75AD5">
        <w:rPr>
          <w:rFonts w:ascii="標楷體" w:eastAsia="標楷體" w:hAnsi="標楷體" w:hint="eastAsia"/>
          <w:sz w:val="28"/>
          <w:szCs w:val="28"/>
        </w:rPr>
        <w:t>納骨牆</w:t>
      </w:r>
    </w:p>
    <w:p w:rsidR="0085774E" w:rsidRPr="00B75AD5" w:rsidRDefault="0085774E" w:rsidP="00BC6BC9">
      <w:pPr>
        <w:pStyle w:val="a5"/>
        <w:numPr>
          <w:ilvl w:val="0"/>
          <w:numId w:val="18"/>
        </w:numPr>
        <w:overflowPunct w:val="0"/>
        <w:snapToGrid w:val="0"/>
        <w:spacing w:line="360" w:lineRule="auto"/>
        <w:ind w:leftChars="0"/>
        <w:jc w:val="both"/>
        <w:rPr>
          <w:rFonts w:ascii="標楷體" w:eastAsia="標楷體" w:hAnsi="標楷體"/>
          <w:sz w:val="28"/>
          <w:szCs w:val="28"/>
        </w:rPr>
      </w:pPr>
      <w:r w:rsidRPr="00B75AD5">
        <w:rPr>
          <w:rFonts w:ascii="標楷體" w:eastAsia="標楷體" w:hAnsi="標楷體" w:hint="eastAsia"/>
          <w:sz w:val="28"/>
          <w:szCs w:val="28"/>
        </w:rPr>
        <w:t>骨灰(</w:t>
      </w:r>
      <w:proofErr w:type="gramStart"/>
      <w:r w:rsidRPr="00B75AD5">
        <w:rPr>
          <w:rFonts w:ascii="標楷體" w:eastAsia="標楷體" w:hAnsi="標楷體" w:hint="eastAsia"/>
          <w:sz w:val="28"/>
          <w:szCs w:val="28"/>
        </w:rPr>
        <w:t>骸</w:t>
      </w:r>
      <w:proofErr w:type="gramEnd"/>
      <w:r w:rsidRPr="00B75AD5">
        <w:rPr>
          <w:rFonts w:ascii="標楷體" w:eastAsia="標楷體" w:hAnsi="標楷體" w:hint="eastAsia"/>
          <w:sz w:val="28"/>
          <w:szCs w:val="28"/>
        </w:rPr>
        <w:t>)</w:t>
      </w:r>
      <w:proofErr w:type="gramStart"/>
      <w:r w:rsidRPr="00B75AD5">
        <w:rPr>
          <w:rFonts w:ascii="標楷體" w:eastAsia="標楷體" w:hAnsi="標楷體" w:hint="eastAsia"/>
          <w:sz w:val="28"/>
          <w:szCs w:val="28"/>
        </w:rPr>
        <w:t>罐櫃位</w:t>
      </w:r>
      <w:proofErr w:type="gramEnd"/>
      <w:r w:rsidRPr="00B75AD5">
        <w:rPr>
          <w:rFonts w:ascii="標楷體" w:eastAsia="標楷體" w:hAnsi="標楷體" w:hint="eastAsia"/>
          <w:sz w:val="28"/>
          <w:szCs w:val="28"/>
        </w:rPr>
        <w:t>、區位、編號。</w:t>
      </w:r>
    </w:p>
    <w:p w:rsidR="0085774E" w:rsidRPr="00B75AD5" w:rsidRDefault="0085774E" w:rsidP="00BC6BC9">
      <w:pPr>
        <w:pStyle w:val="a5"/>
        <w:numPr>
          <w:ilvl w:val="0"/>
          <w:numId w:val="18"/>
        </w:numPr>
        <w:overflowPunct w:val="0"/>
        <w:snapToGrid w:val="0"/>
        <w:spacing w:line="360" w:lineRule="auto"/>
        <w:ind w:leftChars="0"/>
        <w:jc w:val="both"/>
        <w:rPr>
          <w:rFonts w:ascii="標楷體" w:eastAsia="標楷體" w:hAnsi="標楷體"/>
          <w:sz w:val="28"/>
          <w:szCs w:val="28"/>
        </w:rPr>
      </w:pPr>
      <w:proofErr w:type="gramStart"/>
      <w:r w:rsidRPr="00B75AD5">
        <w:rPr>
          <w:rFonts w:ascii="標楷體" w:eastAsia="標楷體" w:hAnsi="標楷體" w:hint="eastAsia"/>
          <w:sz w:val="28"/>
          <w:szCs w:val="28"/>
        </w:rPr>
        <w:t>受葬年</w:t>
      </w:r>
      <w:proofErr w:type="gramEnd"/>
      <w:r w:rsidRPr="00B75AD5">
        <w:rPr>
          <w:rFonts w:ascii="標楷體" w:eastAsia="標楷體" w:hAnsi="標楷體" w:hint="eastAsia"/>
          <w:sz w:val="28"/>
          <w:szCs w:val="28"/>
        </w:rPr>
        <w:t>、月、日。</w:t>
      </w:r>
    </w:p>
    <w:p w:rsidR="0085774E" w:rsidRPr="00B75AD5" w:rsidRDefault="0085774E" w:rsidP="00BC6BC9">
      <w:pPr>
        <w:pStyle w:val="a5"/>
        <w:numPr>
          <w:ilvl w:val="0"/>
          <w:numId w:val="18"/>
        </w:numPr>
        <w:overflowPunct w:val="0"/>
        <w:snapToGrid w:val="0"/>
        <w:spacing w:line="360" w:lineRule="auto"/>
        <w:ind w:leftChars="0"/>
        <w:jc w:val="both"/>
        <w:rPr>
          <w:rFonts w:ascii="標楷體" w:eastAsia="標楷體" w:hAnsi="標楷體"/>
          <w:sz w:val="28"/>
          <w:szCs w:val="28"/>
        </w:rPr>
      </w:pPr>
      <w:proofErr w:type="gramStart"/>
      <w:r w:rsidRPr="00B75AD5">
        <w:rPr>
          <w:rFonts w:ascii="標楷體" w:eastAsia="標楷體" w:hAnsi="標楷體" w:hint="eastAsia"/>
          <w:sz w:val="28"/>
          <w:szCs w:val="28"/>
        </w:rPr>
        <w:t>受葬者</w:t>
      </w:r>
      <w:proofErr w:type="gramEnd"/>
      <w:r w:rsidRPr="00B75AD5">
        <w:rPr>
          <w:rFonts w:ascii="標楷體" w:eastAsia="標楷體" w:hAnsi="標楷體" w:hint="eastAsia"/>
          <w:sz w:val="28"/>
          <w:szCs w:val="28"/>
        </w:rPr>
        <w:t>姓名、性別、出生及死亡年、月、日、出生地。</w:t>
      </w:r>
    </w:p>
    <w:p w:rsidR="0085774E" w:rsidRPr="00B75AD5" w:rsidRDefault="0085774E" w:rsidP="00BC6BC9">
      <w:pPr>
        <w:pStyle w:val="a5"/>
        <w:numPr>
          <w:ilvl w:val="0"/>
          <w:numId w:val="18"/>
        </w:numPr>
        <w:overflowPunct w:val="0"/>
        <w:snapToGrid w:val="0"/>
        <w:spacing w:line="360" w:lineRule="auto"/>
        <w:ind w:leftChars="0"/>
        <w:jc w:val="both"/>
        <w:rPr>
          <w:rFonts w:ascii="標楷體" w:eastAsia="標楷體" w:hAnsi="標楷體" w:cs="新細明體-WinCharSetFFFF-H"/>
          <w:kern w:val="0"/>
          <w:sz w:val="28"/>
          <w:szCs w:val="28"/>
        </w:rPr>
      </w:pPr>
      <w:r w:rsidRPr="00B75AD5">
        <w:rPr>
          <w:rFonts w:ascii="標楷體" w:eastAsia="標楷體" w:hAnsi="標楷體" w:cs="新細明體-WinCharSetFFFF-H" w:hint="eastAsia"/>
          <w:kern w:val="0"/>
          <w:sz w:val="28"/>
          <w:szCs w:val="28"/>
        </w:rPr>
        <w:t>申請者之姓名、國民身分證統一編號、出生地、住址與通訊</w:t>
      </w:r>
      <w:r w:rsidR="00EB2412" w:rsidRPr="00B75AD5">
        <w:rPr>
          <w:rFonts w:ascii="標楷體" w:eastAsia="標楷體" w:hAnsi="標楷體" w:cs="新細明體-WinCharSetFFFF-H" w:hint="eastAsia"/>
          <w:kern w:val="0"/>
          <w:sz w:val="28"/>
          <w:szCs w:val="28"/>
        </w:rPr>
        <w:t>處</w:t>
      </w:r>
      <w:r w:rsidRPr="00B75AD5">
        <w:rPr>
          <w:rFonts w:ascii="標楷體" w:eastAsia="標楷體" w:hAnsi="標楷體" w:cs="新細明體-WinCharSetFFFF-H" w:hint="eastAsia"/>
          <w:kern w:val="0"/>
          <w:sz w:val="28"/>
          <w:szCs w:val="28"/>
        </w:rPr>
        <w:t>、連絡電話及</w:t>
      </w:r>
      <w:proofErr w:type="gramStart"/>
      <w:r w:rsidRPr="00B75AD5">
        <w:rPr>
          <w:rFonts w:ascii="標楷體" w:eastAsia="標楷體" w:hAnsi="標楷體" w:cs="新細明體-WinCharSetFFFF-H" w:hint="eastAsia"/>
          <w:kern w:val="0"/>
          <w:sz w:val="28"/>
          <w:szCs w:val="28"/>
        </w:rPr>
        <w:t>與受葬者</w:t>
      </w:r>
      <w:proofErr w:type="gramEnd"/>
      <w:r w:rsidRPr="00B75AD5">
        <w:rPr>
          <w:rFonts w:ascii="標楷體" w:eastAsia="標楷體" w:hAnsi="標楷體" w:cs="新細明體-WinCharSetFFFF-H" w:hint="eastAsia"/>
          <w:kern w:val="0"/>
          <w:sz w:val="28"/>
          <w:szCs w:val="28"/>
        </w:rPr>
        <w:t>之關係。</w:t>
      </w:r>
    </w:p>
    <w:p w:rsidR="0085774E" w:rsidRPr="00B75AD5" w:rsidRDefault="00BC6BC9" w:rsidP="005272B3">
      <w:pPr>
        <w:snapToGrid w:val="0"/>
        <w:jc w:val="both"/>
        <w:rPr>
          <w:rFonts w:ascii="標楷體" w:eastAsia="標楷體" w:hAnsi="標楷體" w:cs="新細明體-WinCharSetFFFF-H"/>
          <w:kern w:val="0"/>
          <w:sz w:val="28"/>
          <w:szCs w:val="28"/>
        </w:rPr>
      </w:pPr>
      <w:r w:rsidRPr="00B75AD5">
        <w:rPr>
          <w:rFonts w:ascii="標楷體" w:eastAsia="標楷體" w:hAnsi="標楷體" w:cs="新細明體-WinCharSetFFFF-H" w:hint="eastAsia"/>
          <w:kern w:val="0"/>
          <w:sz w:val="28"/>
          <w:szCs w:val="28"/>
        </w:rPr>
        <w:t xml:space="preserve">                </w:t>
      </w:r>
      <w:r w:rsidR="0085774E" w:rsidRPr="00B75AD5">
        <w:rPr>
          <w:rFonts w:ascii="標楷體" w:eastAsia="標楷體" w:hAnsi="標楷體" w:cs="新細明體-WinCharSetFFFF-H" w:hint="eastAsia"/>
          <w:kern w:val="0"/>
          <w:sz w:val="28"/>
          <w:szCs w:val="28"/>
        </w:rPr>
        <w:t>前項登記簿得以書面或電子檔案形式登載永久保存。</w:t>
      </w:r>
    </w:p>
    <w:p w:rsidR="0085774E" w:rsidRPr="00B75AD5" w:rsidRDefault="0085774E"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第二十條</w:t>
      </w:r>
      <w:r w:rsidR="005272B3" w:rsidRPr="00B75AD5">
        <w:rPr>
          <w:rFonts w:ascii="標楷體" w:eastAsia="標楷體" w:hAnsi="標楷體" w:hint="eastAsia"/>
          <w:sz w:val="28"/>
          <w:szCs w:val="28"/>
        </w:rPr>
        <w:t>(刪除)</w:t>
      </w:r>
    </w:p>
    <w:p w:rsidR="0085774E" w:rsidRPr="00B75AD5" w:rsidRDefault="0085774E"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第二十條之</w:t>
      </w:r>
      <w:proofErr w:type="gramStart"/>
      <w:r w:rsidRPr="00B75AD5">
        <w:rPr>
          <w:rFonts w:ascii="標楷體" w:eastAsia="標楷體" w:hAnsi="標楷體" w:hint="eastAsia"/>
          <w:sz w:val="28"/>
          <w:szCs w:val="28"/>
        </w:rPr>
        <w:t>一</w:t>
      </w:r>
      <w:proofErr w:type="gramEnd"/>
      <w:r w:rsidRPr="00B75AD5">
        <w:rPr>
          <w:rFonts w:ascii="標楷體" w:eastAsia="標楷體" w:hAnsi="標楷體" w:hint="eastAsia"/>
          <w:sz w:val="28"/>
          <w:szCs w:val="28"/>
        </w:rPr>
        <w:t xml:space="preserve"> </w:t>
      </w:r>
    </w:p>
    <w:p w:rsidR="0085774E" w:rsidRPr="00B75AD5" w:rsidRDefault="00BC6BC9" w:rsidP="00BC6BC9">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       </w:t>
      </w:r>
      <w:r w:rsidR="0085774E" w:rsidRPr="00B75AD5">
        <w:rPr>
          <w:rFonts w:ascii="標楷體" w:eastAsia="標楷體" w:hAnsi="標楷體" w:hint="eastAsia"/>
          <w:sz w:val="28"/>
          <w:szCs w:val="28"/>
        </w:rPr>
        <w:t>本所得依第三條規定雇用管理人員辦理下列事項：</w:t>
      </w:r>
    </w:p>
    <w:p w:rsidR="0085774E" w:rsidRPr="00B75AD5" w:rsidRDefault="0085774E" w:rsidP="00BC6BC9">
      <w:pPr>
        <w:pStyle w:val="a5"/>
        <w:numPr>
          <w:ilvl w:val="0"/>
          <w:numId w:val="19"/>
        </w:numPr>
        <w:overflowPunct w:val="0"/>
        <w:snapToGrid w:val="0"/>
        <w:spacing w:line="360" w:lineRule="auto"/>
        <w:ind w:leftChars="0"/>
        <w:jc w:val="both"/>
        <w:rPr>
          <w:rFonts w:ascii="標楷體" w:eastAsia="標楷體" w:hAnsi="標楷體"/>
          <w:sz w:val="28"/>
          <w:szCs w:val="28"/>
        </w:rPr>
      </w:pPr>
      <w:r w:rsidRPr="00B75AD5">
        <w:rPr>
          <w:rFonts w:ascii="標楷體" w:eastAsia="標楷體" w:hAnsi="標楷體" w:hint="eastAsia"/>
          <w:sz w:val="28"/>
          <w:szCs w:val="28"/>
        </w:rPr>
        <w:t>殯葬設施之維護及經營管理事項。</w:t>
      </w:r>
    </w:p>
    <w:p w:rsidR="0085774E" w:rsidRPr="00B75AD5" w:rsidRDefault="0085774E" w:rsidP="00BC6BC9">
      <w:pPr>
        <w:pStyle w:val="a5"/>
        <w:numPr>
          <w:ilvl w:val="0"/>
          <w:numId w:val="19"/>
        </w:numPr>
        <w:overflowPunct w:val="0"/>
        <w:snapToGrid w:val="0"/>
        <w:spacing w:line="360" w:lineRule="auto"/>
        <w:ind w:leftChars="0"/>
        <w:jc w:val="both"/>
        <w:rPr>
          <w:rFonts w:ascii="標楷體" w:eastAsia="標楷體" w:hAnsi="標楷體"/>
          <w:sz w:val="28"/>
          <w:szCs w:val="28"/>
        </w:rPr>
      </w:pPr>
      <w:r w:rsidRPr="00B75AD5">
        <w:rPr>
          <w:rFonts w:ascii="標楷體" w:eastAsia="標楷體" w:hAnsi="標楷體" w:hint="eastAsia"/>
          <w:sz w:val="28"/>
          <w:szCs w:val="28"/>
        </w:rPr>
        <w:t>殯葬設施之清理及巡視等有關事項。</w:t>
      </w:r>
    </w:p>
    <w:p w:rsidR="0085774E" w:rsidRPr="00B75AD5" w:rsidRDefault="0085774E" w:rsidP="00BC6BC9">
      <w:pPr>
        <w:pStyle w:val="a5"/>
        <w:numPr>
          <w:ilvl w:val="0"/>
          <w:numId w:val="19"/>
        </w:numPr>
        <w:overflowPunct w:val="0"/>
        <w:snapToGrid w:val="0"/>
        <w:spacing w:line="360" w:lineRule="auto"/>
        <w:ind w:leftChars="0"/>
        <w:jc w:val="both"/>
        <w:rPr>
          <w:rFonts w:ascii="標楷體" w:eastAsia="標楷體" w:hAnsi="標楷體"/>
          <w:sz w:val="28"/>
          <w:szCs w:val="28"/>
        </w:rPr>
      </w:pPr>
      <w:r w:rsidRPr="00B75AD5">
        <w:rPr>
          <w:rFonts w:ascii="標楷體" w:eastAsia="標楷體" w:hAnsi="標楷體" w:hint="eastAsia"/>
          <w:sz w:val="28"/>
          <w:szCs w:val="28"/>
        </w:rPr>
        <w:t>違規行為之查報。</w:t>
      </w:r>
    </w:p>
    <w:p w:rsidR="0085774E" w:rsidRPr="00B75AD5" w:rsidRDefault="0085774E" w:rsidP="00BC6BC9">
      <w:pPr>
        <w:pStyle w:val="a5"/>
        <w:numPr>
          <w:ilvl w:val="0"/>
          <w:numId w:val="19"/>
        </w:numPr>
        <w:overflowPunct w:val="0"/>
        <w:snapToGrid w:val="0"/>
        <w:spacing w:line="360" w:lineRule="auto"/>
        <w:ind w:leftChars="0"/>
        <w:jc w:val="both"/>
        <w:rPr>
          <w:rFonts w:ascii="標楷體" w:eastAsia="標楷體" w:hAnsi="標楷體"/>
          <w:sz w:val="28"/>
          <w:szCs w:val="28"/>
        </w:rPr>
      </w:pPr>
      <w:r w:rsidRPr="00B75AD5">
        <w:rPr>
          <w:rFonts w:ascii="標楷體" w:eastAsia="標楷體" w:hAnsi="標楷體" w:hint="eastAsia"/>
          <w:sz w:val="28"/>
          <w:szCs w:val="28"/>
        </w:rPr>
        <w:t>其他公所交辦事項。</w:t>
      </w:r>
    </w:p>
    <w:p w:rsidR="0085774E" w:rsidRPr="00B75AD5" w:rsidRDefault="0085774E" w:rsidP="0048398A">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第二十一條</w:t>
      </w:r>
      <w:r w:rsidR="0075629D" w:rsidRPr="00B75AD5">
        <w:rPr>
          <w:rFonts w:ascii="標楷體" w:eastAsia="標楷體" w:hAnsi="標楷體" w:hint="eastAsia"/>
          <w:sz w:val="28"/>
          <w:szCs w:val="28"/>
        </w:rPr>
        <w:t>(刪除)</w:t>
      </w:r>
    </w:p>
    <w:p w:rsidR="0085774E" w:rsidRPr="00B75AD5" w:rsidRDefault="0085774E" w:rsidP="0048398A">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lastRenderedPageBreak/>
        <w:t>第二十一條之</w:t>
      </w:r>
      <w:proofErr w:type="gramStart"/>
      <w:r w:rsidRPr="00B75AD5">
        <w:rPr>
          <w:rFonts w:ascii="標楷體" w:eastAsia="標楷體" w:hAnsi="標楷體" w:hint="eastAsia"/>
          <w:sz w:val="28"/>
          <w:szCs w:val="28"/>
        </w:rPr>
        <w:t>一</w:t>
      </w:r>
      <w:proofErr w:type="gramEnd"/>
      <w:r w:rsidRPr="00B75AD5">
        <w:rPr>
          <w:rFonts w:ascii="標楷體" w:eastAsia="標楷體" w:hAnsi="標楷體" w:hint="eastAsia"/>
          <w:sz w:val="28"/>
          <w:szCs w:val="28"/>
        </w:rPr>
        <w:t xml:space="preserve"> </w:t>
      </w:r>
    </w:p>
    <w:p w:rsidR="0085774E" w:rsidRPr="00B75AD5" w:rsidRDefault="0048398A" w:rsidP="0048398A">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       </w:t>
      </w:r>
      <w:r w:rsidR="0085774E" w:rsidRPr="00B75AD5">
        <w:rPr>
          <w:rFonts w:ascii="標楷體" w:eastAsia="標楷體" w:hAnsi="標楷體" w:hint="eastAsia"/>
          <w:sz w:val="28"/>
          <w:szCs w:val="28"/>
        </w:rPr>
        <w:t>公墓內之墳墓應妥善維護，如有損壞，管理員（人）應即通知其家屬或關係人予以修護。</w:t>
      </w:r>
    </w:p>
    <w:p w:rsidR="0085774E" w:rsidRPr="00B75AD5" w:rsidRDefault="0085774E" w:rsidP="0048398A">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第二十二條</w:t>
      </w:r>
      <w:r w:rsidR="0075629D" w:rsidRPr="00B75AD5">
        <w:rPr>
          <w:rFonts w:ascii="標楷體" w:eastAsia="標楷體" w:hAnsi="標楷體" w:hint="eastAsia"/>
          <w:sz w:val="28"/>
          <w:szCs w:val="28"/>
        </w:rPr>
        <w:t>(刪除)</w:t>
      </w:r>
    </w:p>
    <w:p w:rsidR="0085774E" w:rsidRPr="00B75AD5" w:rsidRDefault="0085774E" w:rsidP="0048398A">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第二十二條之</w:t>
      </w:r>
      <w:proofErr w:type="gramStart"/>
      <w:r w:rsidRPr="00B75AD5">
        <w:rPr>
          <w:rFonts w:ascii="標楷體" w:eastAsia="標楷體" w:hAnsi="標楷體" w:hint="eastAsia"/>
          <w:sz w:val="28"/>
          <w:szCs w:val="28"/>
        </w:rPr>
        <w:t>一</w:t>
      </w:r>
      <w:proofErr w:type="gramEnd"/>
      <w:r w:rsidRPr="00B75AD5">
        <w:rPr>
          <w:rFonts w:ascii="標楷體" w:eastAsia="標楷體" w:hAnsi="標楷體" w:hint="eastAsia"/>
          <w:sz w:val="28"/>
          <w:szCs w:val="28"/>
        </w:rPr>
        <w:t xml:space="preserve"> </w:t>
      </w:r>
    </w:p>
    <w:p w:rsidR="0085774E" w:rsidRPr="00B75AD5" w:rsidRDefault="0048398A" w:rsidP="0048398A">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 xml:space="preserve">       </w:t>
      </w:r>
      <w:r w:rsidR="0085774E" w:rsidRPr="00B75AD5">
        <w:rPr>
          <w:rFonts w:ascii="標楷體" w:eastAsia="標楷體" w:hAnsi="標楷體" w:hint="eastAsia"/>
          <w:sz w:val="28"/>
          <w:szCs w:val="28"/>
        </w:rPr>
        <w:t>公墓使用人、</w:t>
      </w:r>
      <w:proofErr w:type="gramStart"/>
      <w:r w:rsidR="0085774E" w:rsidRPr="00B75AD5">
        <w:rPr>
          <w:rFonts w:ascii="標楷體" w:eastAsia="標楷體" w:hAnsi="標楷體" w:hint="eastAsia"/>
          <w:sz w:val="28"/>
          <w:szCs w:val="28"/>
        </w:rPr>
        <w:t>墓主</w:t>
      </w:r>
      <w:proofErr w:type="gramEnd"/>
      <w:r w:rsidR="0085774E" w:rsidRPr="00B75AD5">
        <w:rPr>
          <w:rFonts w:ascii="標楷體" w:eastAsia="標楷體" w:hAnsi="標楷體" w:hint="eastAsia"/>
          <w:sz w:val="28"/>
          <w:szCs w:val="28"/>
        </w:rPr>
        <w:t>、墓</w:t>
      </w:r>
      <w:proofErr w:type="gramStart"/>
      <w:r w:rsidR="0085774E" w:rsidRPr="00B75AD5">
        <w:rPr>
          <w:rFonts w:ascii="標楷體" w:eastAsia="標楷體" w:hAnsi="標楷體" w:hint="eastAsia"/>
          <w:sz w:val="28"/>
          <w:szCs w:val="28"/>
        </w:rPr>
        <w:t>匠</w:t>
      </w:r>
      <w:proofErr w:type="gramEnd"/>
      <w:r w:rsidR="00F37D24" w:rsidRPr="00B75AD5">
        <w:rPr>
          <w:rFonts w:ascii="標楷體" w:eastAsia="標楷體" w:hAnsi="標楷體" w:hint="eastAsia"/>
          <w:sz w:val="28"/>
          <w:szCs w:val="28"/>
        </w:rPr>
        <w:t>負保護公墓之義務</w:t>
      </w:r>
      <w:r w:rsidR="0085774E" w:rsidRPr="00B75AD5">
        <w:rPr>
          <w:rFonts w:ascii="標楷體" w:eastAsia="標楷體" w:hAnsi="標楷體" w:hint="eastAsia"/>
          <w:sz w:val="28"/>
          <w:szCs w:val="28"/>
        </w:rPr>
        <w:t>並遵守公共道德，不得妨礙他人墳墓，如發生糾紛應自行負責，如有損壞應照時價賠償。</w:t>
      </w:r>
    </w:p>
    <w:p w:rsidR="0085774E" w:rsidRPr="00B75AD5" w:rsidRDefault="0085774E" w:rsidP="0048398A">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第二十三條 管理人員應盡忠職守，不得有違法、徇私舞弊瀆職之行為，如經發</w:t>
      </w:r>
      <w:r w:rsidR="0075629D" w:rsidRPr="00B75AD5">
        <w:rPr>
          <w:rFonts w:ascii="標楷體" w:eastAsia="標楷體" w:hAnsi="標楷體" w:hint="eastAsia"/>
          <w:sz w:val="28"/>
          <w:szCs w:val="28"/>
        </w:rPr>
        <w:t>現者，依</w:t>
      </w:r>
      <w:r w:rsidRPr="00B75AD5">
        <w:rPr>
          <w:rFonts w:ascii="標楷體" w:eastAsia="標楷體" w:hAnsi="標楷體" w:hint="eastAsia"/>
          <w:sz w:val="28"/>
          <w:szCs w:val="28"/>
        </w:rPr>
        <w:t>法撤職並移送法辦。</w:t>
      </w:r>
    </w:p>
    <w:p w:rsidR="0085774E" w:rsidRPr="00B75AD5" w:rsidRDefault="0085774E" w:rsidP="0085774E">
      <w:pPr>
        <w:snapToGrid w:val="0"/>
        <w:spacing w:line="360" w:lineRule="auto"/>
        <w:rPr>
          <w:rFonts w:ascii="標楷體" w:eastAsia="標楷體" w:hAnsi="標楷體"/>
          <w:b/>
          <w:sz w:val="36"/>
          <w:szCs w:val="36"/>
        </w:rPr>
      </w:pPr>
      <w:r w:rsidRPr="00B75AD5">
        <w:rPr>
          <w:rFonts w:ascii="標楷體" w:eastAsia="標楷體" w:hAnsi="標楷體" w:hint="eastAsia"/>
          <w:b/>
          <w:sz w:val="36"/>
          <w:szCs w:val="36"/>
        </w:rPr>
        <w:t>第五章</w:t>
      </w:r>
      <w:r w:rsidR="0048398A" w:rsidRPr="00B75AD5">
        <w:rPr>
          <w:rFonts w:ascii="標楷體" w:eastAsia="標楷體" w:hAnsi="標楷體" w:hint="eastAsia"/>
          <w:b/>
          <w:sz w:val="36"/>
          <w:szCs w:val="36"/>
        </w:rPr>
        <w:t xml:space="preserve"> </w:t>
      </w:r>
      <w:r w:rsidRPr="00B75AD5">
        <w:rPr>
          <w:rFonts w:ascii="標楷體" w:eastAsia="標楷體" w:hAnsi="標楷體"/>
          <w:b/>
          <w:sz w:val="36"/>
          <w:szCs w:val="36"/>
        </w:rPr>
        <w:t xml:space="preserve"> </w:t>
      </w:r>
      <w:r w:rsidRPr="00B75AD5">
        <w:rPr>
          <w:rFonts w:ascii="標楷體" w:eastAsia="標楷體" w:hAnsi="標楷體" w:hint="eastAsia"/>
          <w:b/>
          <w:sz w:val="36"/>
          <w:szCs w:val="36"/>
        </w:rPr>
        <w:t>附則</w:t>
      </w:r>
    </w:p>
    <w:p w:rsidR="0085774E" w:rsidRPr="00B75AD5" w:rsidRDefault="0085774E" w:rsidP="0048398A">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第二十四條 本鄉殯葬設施所收費用，應明定管理費，專供殯葬設施之管</w:t>
      </w:r>
      <w:r w:rsidR="00EE4B8C" w:rsidRPr="00B75AD5">
        <w:rPr>
          <w:rFonts w:ascii="標楷體" w:eastAsia="標楷體" w:hAnsi="標楷體" w:hint="eastAsia"/>
          <w:sz w:val="28"/>
          <w:szCs w:val="28"/>
        </w:rPr>
        <w:t>理、維護</w:t>
      </w:r>
      <w:r w:rsidRPr="00B75AD5">
        <w:rPr>
          <w:rFonts w:ascii="標楷體" w:eastAsia="標楷體" w:hAnsi="標楷體" w:hint="eastAsia"/>
          <w:sz w:val="28"/>
          <w:szCs w:val="28"/>
        </w:rPr>
        <w:t>及祭拜使用。</w:t>
      </w:r>
    </w:p>
    <w:p w:rsidR="0085774E" w:rsidRPr="00B75AD5" w:rsidRDefault="0085774E" w:rsidP="0048398A">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第二十五條 有關本鄉殯葬設施之設置、擴充、增建或改建、遷葬及更新，應依</w:t>
      </w:r>
      <w:r w:rsidR="00EE4B8C" w:rsidRPr="00B75AD5">
        <w:rPr>
          <w:rFonts w:ascii="標楷體" w:eastAsia="標楷體" w:hAnsi="標楷體" w:hint="eastAsia"/>
          <w:sz w:val="28"/>
          <w:szCs w:val="28"/>
        </w:rPr>
        <w:t>殯葬管理條例相關規定</w:t>
      </w:r>
      <w:r w:rsidRPr="00B75AD5">
        <w:rPr>
          <w:rFonts w:ascii="標楷體" w:eastAsia="標楷體" w:hAnsi="標楷體" w:hint="eastAsia"/>
          <w:sz w:val="28"/>
          <w:szCs w:val="28"/>
        </w:rPr>
        <w:t>，報上級機關主管核准後辦理。</w:t>
      </w:r>
    </w:p>
    <w:p w:rsidR="0085774E" w:rsidRPr="00B75AD5" w:rsidRDefault="0085774E" w:rsidP="0048398A">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第二十六條 違反本規定者，應依實際情形分別提報權責機關並依殯葬管理條例</w:t>
      </w:r>
      <w:r w:rsidR="00EE4B8C" w:rsidRPr="00B75AD5">
        <w:rPr>
          <w:rFonts w:ascii="標楷體" w:eastAsia="標楷體" w:hAnsi="標楷體" w:hint="eastAsia"/>
          <w:sz w:val="28"/>
          <w:szCs w:val="28"/>
        </w:rPr>
        <w:t>及其他有關法令</w:t>
      </w:r>
      <w:r w:rsidRPr="00B75AD5">
        <w:rPr>
          <w:rFonts w:ascii="標楷體" w:eastAsia="標楷體" w:hAnsi="標楷體" w:hint="eastAsia"/>
          <w:sz w:val="28"/>
          <w:szCs w:val="28"/>
        </w:rPr>
        <w:t>之規定辦理。</w:t>
      </w:r>
    </w:p>
    <w:p w:rsidR="0085774E" w:rsidRPr="00B75AD5" w:rsidRDefault="0085774E" w:rsidP="0048398A">
      <w:pPr>
        <w:autoSpaceDE w:val="0"/>
        <w:autoSpaceDN w:val="0"/>
        <w:adjustRightInd w:val="0"/>
        <w:snapToGrid w:val="0"/>
        <w:spacing w:line="360" w:lineRule="auto"/>
        <w:ind w:leftChars="150" w:left="1351" w:hangingChars="354" w:hanging="991"/>
        <w:rPr>
          <w:rFonts w:ascii="標楷體" w:eastAsia="標楷體" w:hAnsi="標楷體"/>
          <w:sz w:val="28"/>
          <w:szCs w:val="28"/>
        </w:rPr>
      </w:pPr>
      <w:r w:rsidRPr="00B75AD5">
        <w:rPr>
          <w:rFonts w:ascii="標楷體" w:eastAsia="標楷體" w:hAnsi="標楷體" w:hint="eastAsia"/>
          <w:sz w:val="28"/>
          <w:szCs w:val="28"/>
        </w:rPr>
        <w:t>第二十七條 本自治條例提經鄉民代表會審議通過後公布施行，並報請縣政府備查，修正時亦同。</w:t>
      </w:r>
    </w:p>
    <w:sectPr w:rsidR="0085774E" w:rsidRPr="00B75AD5" w:rsidSect="00B151A0">
      <w:pgSz w:w="11906" w:h="16838"/>
      <w:pgMar w:top="680" w:right="510" w:bottom="680" w:left="51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535" w:rsidRDefault="00B10535" w:rsidP="002F17AB">
      <w:r>
        <w:separator/>
      </w:r>
    </w:p>
  </w:endnote>
  <w:endnote w:type="continuationSeparator" w:id="0">
    <w:p w:rsidR="00B10535" w:rsidRDefault="00B10535" w:rsidP="002F17AB">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新細明體-WinCharSetFFFF-H">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535" w:rsidRDefault="00B10535" w:rsidP="002F17AB">
      <w:r>
        <w:separator/>
      </w:r>
    </w:p>
  </w:footnote>
  <w:footnote w:type="continuationSeparator" w:id="0">
    <w:p w:rsidR="00B10535" w:rsidRDefault="00B10535" w:rsidP="002F17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811"/>
    <w:multiLevelType w:val="hybridMultilevel"/>
    <w:tmpl w:val="6288692E"/>
    <w:lvl w:ilvl="0" w:tplc="7BEA34E0">
      <w:start w:val="1"/>
      <w:numFmt w:val="taiwaneseCountingThousand"/>
      <w:suff w:val="nothing"/>
      <w:lvlText w:val="%1、"/>
      <w:lvlJc w:val="left"/>
      <w:pPr>
        <w:ind w:left="1872" w:hanging="480"/>
      </w:pPr>
      <w:rPr>
        <w:rFonts w:ascii="標楷體" w:eastAsia="標楷體" w:hAnsi="標楷體" w:hint="eastAsia"/>
        <w:strike w:val="0"/>
        <w:sz w:val="28"/>
        <w:lang w:val="en-US"/>
      </w:r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1">
    <w:nsid w:val="0C3B64B5"/>
    <w:multiLevelType w:val="hybridMultilevel"/>
    <w:tmpl w:val="671C21AE"/>
    <w:lvl w:ilvl="0" w:tplc="C658927C">
      <w:start w:val="1"/>
      <w:numFmt w:val="taiwaneseCountingThousand"/>
      <w:lvlText w:val="(%1)"/>
      <w:lvlJc w:val="left"/>
      <w:pPr>
        <w:ind w:left="2181"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611150"/>
    <w:multiLevelType w:val="hybridMultilevel"/>
    <w:tmpl w:val="0652FB3C"/>
    <w:lvl w:ilvl="0" w:tplc="BB3EB46C">
      <w:start w:val="1"/>
      <w:numFmt w:val="taiwaneseCountingThousand"/>
      <w:lvlText w:val="(%1)"/>
      <w:lvlJc w:val="left"/>
      <w:pPr>
        <w:ind w:left="2181" w:hanging="480"/>
      </w:pPr>
      <w:rPr>
        <w:rFonts w:hint="eastAsia"/>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25006B"/>
    <w:multiLevelType w:val="hybridMultilevel"/>
    <w:tmpl w:val="C8A4CE62"/>
    <w:lvl w:ilvl="0" w:tplc="26C0F39A">
      <w:start w:val="1"/>
      <w:numFmt w:val="taiwaneseCountingThousand"/>
      <w:suff w:val="nothing"/>
      <w:lvlText w:val="%1、"/>
      <w:lvlJc w:val="left"/>
      <w:pPr>
        <w:ind w:left="1872" w:hanging="480"/>
      </w:pPr>
      <w:rPr>
        <w:rFonts w:ascii="標楷體" w:eastAsia="標楷體" w:hAnsi="標楷體" w:hint="eastAsia"/>
        <w:lang w:val="en-US"/>
      </w:r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4">
    <w:nsid w:val="11964CC2"/>
    <w:multiLevelType w:val="hybridMultilevel"/>
    <w:tmpl w:val="07E40F12"/>
    <w:lvl w:ilvl="0" w:tplc="14D0ACF0">
      <w:start w:val="1"/>
      <w:numFmt w:val="taiwaneseCountingThousand"/>
      <w:lvlText w:val="%1、"/>
      <w:lvlJc w:val="left"/>
      <w:pPr>
        <w:ind w:left="2052" w:hanging="720"/>
      </w:pPr>
      <w:rPr>
        <w:rFonts w:hint="default"/>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5">
    <w:nsid w:val="18733BA4"/>
    <w:multiLevelType w:val="hybridMultilevel"/>
    <w:tmpl w:val="0652FB3C"/>
    <w:lvl w:ilvl="0" w:tplc="BB3EB46C">
      <w:start w:val="1"/>
      <w:numFmt w:val="taiwaneseCountingThousand"/>
      <w:lvlText w:val="(%1)"/>
      <w:lvlJc w:val="left"/>
      <w:pPr>
        <w:ind w:left="2181" w:hanging="480"/>
      </w:pPr>
      <w:rPr>
        <w:rFonts w:hint="eastAsia"/>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3250C71"/>
    <w:multiLevelType w:val="hybridMultilevel"/>
    <w:tmpl w:val="702CD066"/>
    <w:lvl w:ilvl="0" w:tplc="C658927C">
      <w:start w:val="1"/>
      <w:numFmt w:val="taiwaneseCountingThousand"/>
      <w:lvlText w:val="(%1)"/>
      <w:lvlJc w:val="left"/>
      <w:pPr>
        <w:ind w:left="2148" w:hanging="480"/>
      </w:pPr>
      <w:rPr>
        <w:rFonts w:hint="eastAsia"/>
      </w:rPr>
    </w:lvl>
    <w:lvl w:ilvl="1" w:tplc="C658927C">
      <w:start w:val="1"/>
      <w:numFmt w:val="taiwaneseCountingThousand"/>
      <w:lvlText w:val="(%2)"/>
      <w:lvlJc w:val="left"/>
      <w:pPr>
        <w:ind w:left="2181" w:hanging="480"/>
      </w:pPr>
      <w:rPr>
        <w:rFonts w:hint="eastAsia"/>
        <w:lang w:val="en-US"/>
      </w:rPr>
    </w:lvl>
    <w:lvl w:ilvl="2" w:tplc="0409001B" w:tentative="1">
      <w:start w:val="1"/>
      <w:numFmt w:val="lowerRoman"/>
      <w:lvlText w:val="%3."/>
      <w:lvlJc w:val="right"/>
      <w:pPr>
        <w:ind w:left="3108" w:hanging="480"/>
      </w:pPr>
    </w:lvl>
    <w:lvl w:ilvl="3" w:tplc="0409000F" w:tentative="1">
      <w:start w:val="1"/>
      <w:numFmt w:val="decimal"/>
      <w:lvlText w:val="%4."/>
      <w:lvlJc w:val="left"/>
      <w:pPr>
        <w:ind w:left="3588" w:hanging="480"/>
      </w:pPr>
    </w:lvl>
    <w:lvl w:ilvl="4" w:tplc="04090019" w:tentative="1">
      <w:start w:val="1"/>
      <w:numFmt w:val="ideographTraditional"/>
      <w:lvlText w:val="%5、"/>
      <w:lvlJc w:val="left"/>
      <w:pPr>
        <w:ind w:left="4068" w:hanging="480"/>
      </w:pPr>
    </w:lvl>
    <w:lvl w:ilvl="5" w:tplc="0409001B" w:tentative="1">
      <w:start w:val="1"/>
      <w:numFmt w:val="lowerRoman"/>
      <w:lvlText w:val="%6."/>
      <w:lvlJc w:val="right"/>
      <w:pPr>
        <w:ind w:left="4548" w:hanging="480"/>
      </w:pPr>
    </w:lvl>
    <w:lvl w:ilvl="6" w:tplc="0409000F" w:tentative="1">
      <w:start w:val="1"/>
      <w:numFmt w:val="decimal"/>
      <w:lvlText w:val="%7."/>
      <w:lvlJc w:val="left"/>
      <w:pPr>
        <w:ind w:left="5028" w:hanging="480"/>
      </w:pPr>
    </w:lvl>
    <w:lvl w:ilvl="7" w:tplc="04090019" w:tentative="1">
      <w:start w:val="1"/>
      <w:numFmt w:val="ideographTraditional"/>
      <w:lvlText w:val="%8、"/>
      <w:lvlJc w:val="left"/>
      <w:pPr>
        <w:ind w:left="5508" w:hanging="480"/>
      </w:pPr>
    </w:lvl>
    <w:lvl w:ilvl="8" w:tplc="0409001B" w:tentative="1">
      <w:start w:val="1"/>
      <w:numFmt w:val="lowerRoman"/>
      <w:lvlText w:val="%9."/>
      <w:lvlJc w:val="right"/>
      <w:pPr>
        <w:ind w:left="5988" w:hanging="480"/>
      </w:pPr>
    </w:lvl>
  </w:abstractNum>
  <w:abstractNum w:abstractNumId="7">
    <w:nsid w:val="2D9E46C3"/>
    <w:multiLevelType w:val="hybridMultilevel"/>
    <w:tmpl w:val="C2805CBC"/>
    <w:lvl w:ilvl="0" w:tplc="3662CE74">
      <w:start w:val="1"/>
      <w:numFmt w:val="taiwaneseCountingThousand"/>
      <w:lvlText w:val="%1、"/>
      <w:lvlJc w:val="left"/>
      <w:pPr>
        <w:ind w:left="1872" w:hanging="480"/>
      </w:pPr>
      <w:rPr>
        <w:rFonts w:ascii="標楷體" w:eastAsia="標楷體" w:hAnsi="標楷體" w:hint="eastAsia"/>
      </w:r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8">
    <w:nsid w:val="2FB623F6"/>
    <w:multiLevelType w:val="hybridMultilevel"/>
    <w:tmpl w:val="16A64148"/>
    <w:lvl w:ilvl="0" w:tplc="B5DE9C5C">
      <w:start w:val="1"/>
      <w:numFmt w:val="taiwaneseCountingThousand"/>
      <w:lvlText w:val="%1、"/>
      <w:lvlJc w:val="left"/>
      <w:pPr>
        <w:ind w:left="1695" w:hanging="720"/>
      </w:pPr>
      <w:rPr>
        <w:rFonts w:hint="default"/>
      </w:rPr>
    </w:lvl>
    <w:lvl w:ilvl="1" w:tplc="CE1E0952">
      <w:start w:val="1"/>
      <w:numFmt w:val="taiwaneseCountingThousand"/>
      <w:lvlText w:val="(%2)"/>
      <w:lvlJc w:val="left"/>
      <w:pPr>
        <w:ind w:left="2175" w:hanging="720"/>
      </w:pPr>
      <w:rPr>
        <w:rFonts w:hint="default"/>
      </w:r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9">
    <w:nsid w:val="31AE14FD"/>
    <w:multiLevelType w:val="hybridMultilevel"/>
    <w:tmpl w:val="7D6E5AF6"/>
    <w:lvl w:ilvl="0" w:tplc="DB5E4CFA">
      <w:start w:val="1"/>
      <w:numFmt w:val="taiwaneseCountingThousand"/>
      <w:lvlText w:val="%1、"/>
      <w:lvlJc w:val="left"/>
      <w:pPr>
        <w:ind w:left="1545" w:hanging="720"/>
      </w:pPr>
      <w:rPr>
        <w:rFonts w:hint="default"/>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0">
    <w:nsid w:val="339A5903"/>
    <w:multiLevelType w:val="hybridMultilevel"/>
    <w:tmpl w:val="0652FB3C"/>
    <w:lvl w:ilvl="0" w:tplc="BB3EB46C">
      <w:start w:val="1"/>
      <w:numFmt w:val="taiwaneseCountingThousand"/>
      <w:lvlText w:val="(%1)"/>
      <w:lvlJc w:val="left"/>
      <w:pPr>
        <w:ind w:left="2181" w:hanging="480"/>
      </w:pPr>
      <w:rPr>
        <w:rFonts w:hint="eastAsia"/>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1CB3AB9"/>
    <w:multiLevelType w:val="hybridMultilevel"/>
    <w:tmpl w:val="7A022C10"/>
    <w:lvl w:ilvl="0" w:tplc="B144F362">
      <w:start w:val="1"/>
      <w:numFmt w:val="taiwaneseCountingThousand"/>
      <w:suff w:val="nothing"/>
      <w:lvlText w:val="%1、"/>
      <w:lvlJc w:val="left"/>
      <w:pPr>
        <w:ind w:left="1872" w:hanging="480"/>
      </w:pPr>
      <w:rPr>
        <w:rFonts w:ascii="標楷體" w:eastAsia="標楷體" w:hAnsi="標楷體" w:hint="eastAsia"/>
        <w:strike w:val="0"/>
        <w:lang w:val="en-US"/>
      </w:r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12">
    <w:nsid w:val="447C1950"/>
    <w:multiLevelType w:val="hybridMultilevel"/>
    <w:tmpl w:val="7A022C10"/>
    <w:lvl w:ilvl="0" w:tplc="B144F362">
      <w:start w:val="1"/>
      <w:numFmt w:val="taiwaneseCountingThousand"/>
      <w:suff w:val="nothing"/>
      <w:lvlText w:val="%1、"/>
      <w:lvlJc w:val="left"/>
      <w:pPr>
        <w:ind w:left="1872" w:hanging="480"/>
      </w:pPr>
      <w:rPr>
        <w:rFonts w:ascii="標楷體" w:eastAsia="標楷體" w:hAnsi="標楷體" w:hint="eastAsia"/>
        <w:strike w:val="0"/>
        <w:lang w:val="en-US"/>
      </w:r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13">
    <w:nsid w:val="46990CDA"/>
    <w:multiLevelType w:val="hybridMultilevel"/>
    <w:tmpl w:val="6288692E"/>
    <w:lvl w:ilvl="0" w:tplc="7BEA34E0">
      <w:start w:val="1"/>
      <w:numFmt w:val="taiwaneseCountingThousand"/>
      <w:suff w:val="nothing"/>
      <w:lvlText w:val="%1、"/>
      <w:lvlJc w:val="left"/>
      <w:pPr>
        <w:ind w:left="1872" w:hanging="480"/>
      </w:pPr>
      <w:rPr>
        <w:rFonts w:ascii="標楷體" w:eastAsia="標楷體" w:hAnsi="標楷體" w:hint="eastAsia"/>
        <w:strike w:val="0"/>
        <w:sz w:val="28"/>
        <w:lang w:val="en-US"/>
      </w:r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14">
    <w:nsid w:val="5BAF1F4E"/>
    <w:multiLevelType w:val="hybridMultilevel"/>
    <w:tmpl w:val="7A022C10"/>
    <w:lvl w:ilvl="0" w:tplc="B144F362">
      <w:start w:val="1"/>
      <w:numFmt w:val="taiwaneseCountingThousand"/>
      <w:suff w:val="nothing"/>
      <w:lvlText w:val="%1、"/>
      <w:lvlJc w:val="left"/>
      <w:pPr>
        <w:ind w:left="1872" w:hanging="480"/>
      </w:pPr>
      <w:rPr>
        <w:rFonts w:ascii="標楷體" w:eastAsia="標楷體" w:hAnsi="標楷體" w:hint="eastAsia"/>
        <w:strike w:val="0"/>
        <w:lang w:val="en-US"/>
      </w:r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15">
    <w:nsid w:val="5E5C2BFE"/>
    <w:multiLevelType w:val="hybridMultilevel"/>
    <w:tmpl w:val="D9A6485C"/>
    <w:lvl w:ilvl="0" w:tplc="6C4059DC">
      <w:start w:val="1"/>
      <w:numFmt w:val="taiwaneseCountingThousand"/>
      <w:lvlText w:val="%1、"/>
      <w:lvlJc w:val="left"/>
      <w:pPr>
        <w:ind w:left="1812" w:hanging="480"/>
      </w:pPr>
      <w:rPr>
        <w:rFonts w:ascii="標楷體" w:eastAsia="標楷體" w:hAnsi="標楷體" w:hint="eastAsia"/>
        <w:lang w:val="en-US"/>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16">
    <w:nsid w:val="61427289"/>
    <w:multiLevelType w:val="hybridMultilevel"/>
    <w:tmpl w:val="7A022C10"/>
    <w:lvl w:ilvl="0" w:tplc="B144F362">
      <w:start w:val="1"/>
      <w:numFmt w:val="taiwaneseCountingThousand"/>
      <w:suff w:val="nothing"/>
      <w:lvlText w:val="%1、"/>
      <w:lvlJc w:val="left"/>
      <w:pPr>
        <w:ind w:left="1872" w:hanging="480"/>
      </w:pPr>
      <w:rPr>
        <w:rFonts w:ascii="標楷體" w:eastAsia="標楷體" w:hAnsi="標楷體" w:hint="eastAsia"/>
        <w:strike w:val="0"/>
        <w:lang w:val="en-US"/>
      </w:r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17">
    <w:nsid w:val="6B5279C0"/>
    <w:multiLevelType w:val="hybridMultilevel"/>
    <w:tmpl w:val="C8A4CE62"/>
    <w:lvl w:ilvl="0" w:tplc="26C0F39A">
      <w:start w:val="1"/>
      <w:numFmt w:val="taiwaneseCountingThousand"/>
      <w:suff w:val="nothing"/>
      <w:lvlText w:val="%1、"/>
      <w:lvlJc w:val="left"/>
      <w:pPr>
        <w:ind w:left="1872" w:hanging="480"/>
      </w:pPr>
      <w:rPr>
        <w:rFonts w:ascii="標楷體" w:eastAsia="標楷體" w:hAnsi="標楷體" w:hint="eastAsia"/>
        <w:lang w:val="en-US"/>
      </w:r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18">
    <w:nsid w:val="6FB66ABA"/>
    <w:multiLevelType w:val="hybridMultilevel"/>
    <w:tmpl w:val="CCE61C46"/>
    <w:lvl w:ilvl="0" w:tplc="CCF8D99C">
      <w:start w:val="1"/>
      <w:numFmt w:val="taiwaneseCountingThousand"/>
      <w:lvlText w:val="%1、"/>
      <w:lvlJc w:val="left"/>
      <w:pPr>
        <w:ind w:left="1824" w:hanging="720"/>
      </w:pPr>
      <w:rPr>
        <w:rFonts w:hint="default"/>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19">
    <w:nsid w:val="73F07FDD"/>
    <w:multiLevelType w:val="hybridMultilevel"/>
    <w:tmpl w:val="C8A4CE62"/>
    <w:lvl w:ilvl="0" w:tplc="26C0F39A">
      <w:start w:val="1"/>
      <w:numFmt w:val="taiwaneseCountingThousand"/>
      <w:suff w:val="nothing"/>
      <w:lvlText w:val="%1、"/>
      <w:lvlJc w:val="left"/>
      <w:pPr>
        <w:ind w:left="1872" w:hanging="480"/>
      </w:pPr>
      <w:rPr>
        <w:rFonts w:ascii="標楷體" w:eastAsia="標楷體" w:hAnsi="標楷體" w:hint="eastAsia"/>
        <w:lang w:val="en-US"/>
      </w:r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num w:numId="1">
    <w:abstractNumId w:val="8"/>
  </w:num>
  <w:num w:numId="2">
    <w:abstractNumId w:val="9"/>
  </w:num>
  <w:num w:numId="3">
    <w:abstractNumId w:val="18"/>
  </w:num>
  <w:num w:numId="4">
    <w:abstractNumId w:val="6"/>
  </w:num>
  <w:num w:numId="5">
    <w:abstractNumId w:val="15"/>
  </w:num>
  <w:num w:numId="6">
    <w:abstractNumId w:val="4"/>
  </w:num>
  <w:num w:numId="7">
    <w:abstractNumId w:val="7"/>
  </w:num>
  <w:num w:numId="8">
    <w:abstractNumId w:val="19"/>
  </w:num>
  <w:num w:numId="9">
    <w:abstractNumId w:val="17"/>
  </w:num>
  <w:num w:numId="10">
    <w:abstractNumId w:val="1"/>
  </w:num>
  <w:num w:numId="11">
    <w:abstractNumId w:val="3"/>
  </w:num>
  <w:num w:numId="12">
    <w:abstractNumId w:val="16"/>
  </w:num>
  <w:num w:numId="13">
    <w:abstractNumId w:val="12"/>
  </w:num>
  <w:num w:numId="14">
    <w:abstractNumId w:val="11"/>
  </w:num>
  <w:num w:numId="15">
    <w:abstractNumId w:val="10"/>
  </w:num>
  <w:num w:numId="16">
    <w:abstractNumId w:val="13"/>
  </w:num>
  <w:num w:numId="17">
    <w:abstractNumId w:val="5"/>
  </w:num>
  <w:num w:numId="18">
    <w:abstractNumId w:val="2"/>
  </w:num>
  <w:num w:numId="19">
    <w:abstractNumId w:val="0"/>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774E"/>
    <w:rsid w:val="00014C96"/>
    <w:rsid w:val="00031CBC"/>
    <w:rsid w:val="00043090"/>
    <w:rsid w:val="00047FB7"/>
    <w:rsid w:val="00050307"/>
    <w:rsid w:val="000535CF"/>
    <w:rsid w:val="0007066C"/>
    <w:rsid w:val="000735BE"/>
    <w:rsid w:val="00087B66"/>
    <w:rsid w:val="000C19A5"/>
    <w:rsid w:val="000C5E39"/>
    <w:rsid w:val="000D4861"/>
    <w:rsid w:val="0010341C"/>
    <w:rsid w:val="00131E52"/>
    <w:rsid w:val="00136124"/>
    <w:rsid w:val="00187352"/>
    <w:rsid w:val="001A5C3E"/>
    <w:rsid w:val="001B48B7"/>
    <w:rsid w:val="001D1E30"/>
    <w:rsid w:val="001E3598"/>
    <w:rsid w:val="001E74E3"/>
    <w:rsid w:val="001F663C"/>
    <w:rsid w:val="0020281C"/>
    <w:rsid w:val="00206B0C"/>
    <w:rsid w:val="00257B9F"/>
    <w:rsid w:val="00274EED"/>
    <w:rsid w:val="002B349D"/>
    <w:rsid w:val="002E30E5"/>
    <w:rsid w:val="002F17AB"/>
    <w:rsid w:val="002F61A3"/>
    <w:rsid w:val="00314743"/>
    <w:rsid w:val="00332CBC"/>
    <w:rsid w:val="00350599"/>
    <w:rsid w:val="003520E9"/>
    <w:rsid w:val="003911CE"/>
    <w:rsid w:val="0039656A"/>
    <w:rsid w:val="003B2729"/>
    <w:rsid w:val="003C6DD6"/>
    <w:rsid w:val="003D737F"/>
    <w:rsid w:val="003E7B81"/>
    <w:rsid w:val="003F7ABE"/>
    <w:rsid w:val="00417977"/>
    <w:rsid w:val="00422DF1"/>
    <w:rsid w:val="00426EE0"/>
    <w:rsid w:val="004555D5"/>
    <w:rsid w:val="00477104"/>
    <w:rsid w:val="0048398A"/>
    <w:rsid w:val="004A430C"/>
    <w:rsid w:val="004C4F74"/>
    <w:rsid w:val="004E03A8"/>
    <w:rsid w:val="005272B3"/>
    <w:rsid w:val="005405A0"/>
    <w:rsid w:val="0055378E"/>
    <w:rsid w:val="00574234"/>
    <w:rsid w:val="005A221E"/>
    <w:rsid w:val="005E4859"/>
    <w:rsid w:val="005E62DA"/>
    <w:rsid w:val="00625666"/>
    <w:rsid w:val="006333DE"/>
    <w:rsid w:val="0064789B"/>
    <w:rsid w:val="006605D1"/>
    <w:rsid w:val="00674D20"/>
    <w:rsid w:val="00680FEE"/>
    <w:rsid w:val="00693E54"/>
    <w:rsid w:val="0069436B"/>
    <w:rsid w:val="006A6042"/>
    <w:rsid w:val="006D535C"/>
    <w:rsid w:val="006D58DC"/>
    <w:rsid w:val="006E3F89"/>
    <w:rsid w:val="00705986"/>
    <w:rsid w:val="007150C5"/>
    <w:rsid w:val="00715825"/>
    <w:rsid w:val="007314A8"/>
    <w:rsid w:val="00731938"/>
    <w:rsid w:val="0075629D"/>
    <w:rsid w:val="00796FB3"/>
    <w:rsid w:val="007B55E4"/>
    <w:rsid w:val="007C3AEA"/>
    <w:rsid w:val="007D0643"/>
    <w:rsid w:val="007E4F3B"/>
    <w:rsid w:val="007E5C3D"/>
    <w:rsid w:val="007F0B2A"/>
    <w:rsid w:val="008175E0"/>
    <w:rsid w:val="0085136B"/>
    <w:rsid w:val="008542D1"/>
    <w:rsid w:val="0085774E"/>
    <w:rsid w:val="00860BBE"/>
    <w:rsid w:val="00865962"/>
    <w:rsid w:val="0087170B"/>
    <w:rsid w:val="00873177"/>
    <w:rsid w:val="0088269E"/>
    <w:rsid w:val="00886A28"/>
    <w:rsid w:val="00887612"/>
    <w:rsid w:val="008B002F"/>
    <w:rsid w:val="008B4BB0"/>
    <w:rsid w:val="008E305A"/>
    <w:rsid w:val="008F00C0"/>
    <w:rsid w:val="008F1365"/>
    <w:rsid w:val="00903CFF"/>
    <w:rsid w:val="00925044"/>
    <w:rsid w:val="0096465C"/>
    <w:rsid w:val="00977DE6"/>
    <w:rsid w:val="009C6F3B"/>
    <w:rsid w:val="00A426F2"/>
    <w:rsid w:val="00A659E1"/>
    <w:rsid w:val="00A66292"/>
    <w:rsid w:val="00A74D29"/>
    <w:rsid w:val="00A8323E"/>
    <w:rsid w:val="00AF5CA3"/>
    <w:rsid w:val="00B06459"/>
    <w:rsid w:val="00B10535"/>
    <w:rsid w:val="00B151A0"/>
    <w:rsid w:val="00B24975"/>
    <w:rsid w:val="00B666EC"/>
    <w:rsid w:val="00B7269C"/>
    <w:rsid w:val="00B75AD5"/>
    <w:rsid w:val="00B9576E"/>
    <w:rsid w:val="00BC64D8"/>
    <w:rsid w:val="00BC6BC9"/>
    <w:rsid w:val="00BD508B"/>
    <w:rsid w:val="00C06057"/>
    <w:rsid w:val="00C648EE"/>
    <w:rsid w:val="00C95609"/>
    <w:rsid w:val="00CA32B1"/>
    <w:rsid w:val="00CB727B"/>
    <w:rsid w:val="00CD13A2"/>
    <w:rsid w:val="00CF7EB1"/>
    <w:rsid w:val="00D045B7"/>
    <w:rsid w:val="00D23EC6"/>
    <w:rsid w:val="00D5206E"/>
    <w:rsid w:val="00D53F7D"/>
    <w:rsid w:val="00D64BAC"/>
    <w:rsid w:val="00DE317E"/>
    <w:rsid w:val="00DF4B94"/>
    <w:rsid w:val="00E16BF2"/>
    <w:rsid w:val="00E24F63"/>
    <w:rsid w:val="00E433F4"/>
    <w:rsid w:val="00E54968"/>
    <w:rsid w:val="00E55157"/>
    <w:rsid w:val="00E91396"/>
    <w:rsid w:val="00E94D5C"/>
    <w:rsid w:val="00EA15FE"/>
    <w:rsid w:val="00EB2412"/>
    <w:rsid w:val="00EC2FB1"/>
    <w:rsid w:val="00EC6581"/>
    <w:rsid w:val="00EE4B8C"/>
    <w:rsid w:val="00F11D76"/>
    <w:rsid w:val="00F153A5"/>
    <w:rsid w:val="00F15B54"/>
    <w:rsid w:val="00F254EA"/>
    <w:rsid w:val="00F262FF"/>
    <w:rsid w:val="00F37D24"/>
    <w:rsid w:val="00F72782"/>
    <w:rsid w:val="00F74688"/>
    <w:rsid w:val="00FD6C7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49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85774E"/>
    <w:rPr>
      <w:rFonts w:ascii="標楷體" w:eastAsia="標楷體" w:hAnsi="標楷體" w:cs="Times New Roman"/>
      <w:sz w:val="28"/>
      <w:szCs w:val="28"/>
    </w:rPr>
  </w:style>
  <w:style w:type="character" w:customStyle="1" w:styleId="a4">
    <w:name w:val="問候 字元"/>
    <w:basedOn w:val="a0"/>
    <w:link w:val="a3"/>
    <w:rsid w:val="0085774E"/>
    <w:rPr>
      <w:rFonts w:ascii="標楷體" w:eastAsia="標楷體" w:hAnsi="標楷體" w:cs="Times New Roman"/>
      <w:sz w:val="28"/>
      <w:szCs w:val="28"/>
    </w:rPr>
  </w:style>
  <w:style w:type="paragraph" w:styleId="HTML">
    <w:name w:val="HTML Preformatted"/>
    <w:basedOn w:val="a"/>
    <w:link w:val="HTML0"/>
    <w:uiPriority w:val="99"/>
    <w:unhideWhenUsed/>
    <w:rsid w:val="008577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85774E"/>
    <w:rPr>
      <w:rFonts w:ascii="細明體" w:eastAsia="細明體" w:hAnsi="細明體" w:cs="細明體"/>
      <w:kern w:val="0"/>
      <w:szCs w:val="24"/>
    </w:rPr>
  </w:style>
  <w:style w:type="paragraph" w:styleId="a5">
    <w:name w:val="List Paragraph"/>
    <w:basedOn w:val="a"/>
    <w:uiPriority w:val="34"/>
    <w:qFormat/>
    <w:rsid w:val="00860BBE"/>
    <w:pPr>
      <w:ind w:leftChars="200" w:left="480"/>
    </w:pPr>
  </w:style>
  <w:style w:type="paragraph" w:styleId="a6">
    <w:name w:val="header"/>
    <w:basedOn w:val="a"/>
    <w:link w:val="a7"/>
    <w:uiPriority w:val="99"/>
    <w:unhideWhenUsed/>
    <w:rsid w:val="002F17AB"/>
    <w:pPr>
      <w:tabs>
        <w:tab w:val="center" w:pos="4153"/>
        <w:tab w:val="right" w:pos="8306"/>
      </w:tabs>
      <w:snapToGrid w:val="0"/>
    </w:pPr>
    <w:rPr>
      <w:sz w:val="20"/>
      <w:szCs w:val="20"/>
    </w:rPr>
  </w:style>
  <w:style w:type="character" w:customStyle="1" w:styleId="a7">
    <w:name w:val="頁首 字元"/>
    <w:basedOn w:val="a0"/>
    <w:link w:val="a6"/>
    <w:uiPriority w:val="99"/>
    <w:rsid w:val="002F17AB"/>
    <w:rPr>
      <w:sz w:val="20"/>
      <w:szCs w:val="20"/>
    </w:rPr>
  </w:style>
  <w:style w:type="paragraph" w:styleId="a8">
    <w:name w:val="footer"/>
    <w:basedOn w:val="a"/>
    <w:link w:val="a9"/>
    <w:uiPriority w:val="99"/>
    <w:unhideWhenUsed/>
    <w:rsid w:val="002F17AB"/>
    <w:pPr>
      <w:tabs>
        <w:tab w:val="center" w:pos="4153"/>
        <w:tab w:val="right" w:pos="8306"/>
      </w:tabs>
      <w:snapToGrid w:val="0"/>
    </w:pPr>
    <w:rPr>
      <w:sz w:val="20"/>
      <w:szCs w:val="20"/>
    </w:rPr>
  </w:style>
  <w:style w:type="character" w:customStyle="1" w:styleId="a9">
    <w:name w:val="頁尾 字元"/>
    <w:basedOn w:val="a0"/>
    <w:link w:val="a8"/>
    <w:uiPriority w:val="99"/>
    <w:rsid w:val="002F17A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7720424">
      <w:bodyDiv w:val="1"/>
      <w:marLeft w:val="0"/>
      <w:marRight w:val="0"/>
      <w:marTop w:val="0"/>
      <w:marBottom w:val="0"/>
      <w:divBdr>
        <w:top w:val="none" w:sz="0" w:space="0" w:color="auto"/>
        <w:left w:val="none" w:sz="0" w:space="0" w:color="auto"/>
        <w:bottom w:val="none" w:sz="0" w:space="0" w:color="auto"/>
        <w:right w:val="none" w:sz="0" w:space="0" w:color="auto"/>
      </w:divBdr>
    </w:div>
    <w:div w:id="751004077">
      <w:bodyDiv w:val="1"/>
      <w:marLeft w:val="0"/>
      <w:marRight w:val="0"/>
      <w:marTop w:val="0"/>
      <w:marBottom w:val="0"/>
      <w:divBdr>
        <w:top w:val="none" w:sz="0" w:space="0" w:color="auto"/>
        <w:left w:val="none" w:sz="0" w:space="0" w:color="auto"/>
        <w:bottom w:val="none" w:sz="0" w:space="0" w:color="auto"/>
        <w:right w:val="none" w:sz="0" w:space="0" w:color="auto"/>
      </w:divBdr>
    </w:div>
    <w:div w:id="110090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DDF4C-8E68-4C1F-8D4E-F6B828A8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7</Pages>
  <Words>849</Words>
  <Characters>4844</Characters>
  <Application>Microsoft Office Word</Application>
  <DocSecurity>0</DocSecurity>
  <Lines>40</Lines>
  <Paragraphs>11</Paragraphs>
  <ScaleCrop>false</ScaleCrop>
  <Company>SYNNEX</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55</cp:revision>
  <cp:lastPrinted>2021-04-20T02:45:00Z</cp:lastPrinted>
  <dcterms:created xsi:type="dcterms:W3CDTF">2017-04-13T06:31:00Z</dcterms:created>
  <dcterms:modified xsi:type="dcterms:W3CDTF">2021-05-19T02:38:00Z</dcterms:modified>
</cp:coreProperties>
</file>